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27B" w:rsidRDefault="0078727B" w:rsidP="0094112E">
      <w:pPr>
        <w:pStyle w:val="1"/>
        <w:rPr>
          <w:rStyle w:val="a8"/>
        </w:rPr>
      </w:pPr>
    </w:p>
    <w:p w:rsidR="00B34992" w:rsidRPr="0094112E" w:rsidRDefault="00F64622" w:rsidP="0094112E">
      <w:pPr>
        <w:pStyle w:val="1"/>
        <w:rPr>
          <w:rStyle w:val="a8"/>
        </w:rPr>
      </w:pPr>
      <w:r w:rsidRPr="0094112E">
        <w:rPr>
          <w:rStyle w:val="a8"/>
          <w:rFonts w:hint="eastAsia"/>
        </w:rPr>
        <w:t>テーマ：「広がる格差の現状と、その処方箋」</w:t>
      </w:r>
    </w:p>
    <w:p w:rsidR="0078727B" w:rsidRDefault="0078727B" w:rsidP="0094112E">
      <w:pPr>
        <w:rPr>
          <w:sz w:val="28"/>
          <w:u w:val="single"/>
        </w:rPr>
      </w:pPr>
    </w:p>
    <w:p w:rsidR="0094112E" w:rsidRPr="0094112E" w:rsidRDefault="0094112E" w:rsidP="0094112E">
      <w:pPr>
        <w:rPr>
          <w:sz w:val="28"/>
          <w:u w:val="single"/>
        </w:rPr>
      </w:pPr>
      <w:r w:rsidRPr="0094112E">
        <w:rPr>
          <w:rFonts w:hint="eastAsia"/>
          <w:sz w:val="28"/>
          <w:u w:val="single"/>
        </w:rPr>
        <w:t>メイン記事：ジワジワ「格差社会」所得格差、過去最大に</w:t>
      </w:r>
    </w:p>
    <w:p w:rsidR="0094112E" w:rsidRPr="000E3957" w:rsidRDefault="0094112E" w:rsidP="0094112E">
      <w:r w:rsidRPr="000E3957">
        <w:rPr>
          <w:rFonts w:hint="eastAsia"/>
        </w:rPr>
        <w:t>サブ記事</w:t>
      </w:r>
      <w:r>
        <w:rPr>
          <w:rFonts w:hint="eastAsia"/>
        </w:rPr>
        <w:t>1</w:t>
      </w:r>
      <w:r w:rsidRPr="000E3957">
        <w:rPr>
          <w:rFonts w:hint="eastAsia"/>
        </w:rPr>
        <w:t>：</w:t>
      </w:r>
      <w:r w:rsidRPr="000E3957">
        <w:t>NHK</w:t>
      </w:r>
      <w:r w:rsidRPr="000E3957">
        <w:t>「貧困女子高生」報道へのバッシングは、問題の恐るべき本質を覆い隠した</w:t>
      </w:r>
      <w:r w:rsidRPr="000E3957">
        <w:t xml:space="preserve"> </w:t>
      </w:r>
    </w:p>
    <w:p w:rsidR="0094112E" w:rsidRPr="000E3957" w:rsidRDefault="0094112E" w:rsidP="0094112E">
      <w:pPr>
        <w:rPr>
          <w:rFonts w:hint="eastAsia"/>
        </w:rPr>
      </w:pPr>
      <w:r>
        <w:rPr>
          <w:rFonts w:hint="eastAsia"/>
        </w:rPr>
        <w:t>サブ記事</w:t>
      </w:r>
      <w:r>
        <w:rPr>
          <w:rFonts w:hint="eastAsia"/>
        </w:rPr>
        <w:t>2</w:t>
      </w:r>
      <w:r>
        <w:rPr>
          <w:rFonts w:hint="eastAsia"/>
        </w:rPr>
        <w:t>：</w:t>
      </w:r>
      <w:hyperlink r:id="rId6" w:history="1">
        <w:r>
          <w:rPr>
            <w:rStyle w:val="a7"/>
            <w:rFonts w:ascii="Segoe UI Semibold" w:hAnsi="Segoe UI Semibold" w:cs="Segoe UI Semibold"/>
          </w:rPr>
          <w:t>ジニ係数とは</w:t>
        </w:r>
        <w:r>
          <w:rPr>
            <w:rStyle w:val="a7"/>
          </w:rPr>
          <w:t>・何か</w:t>
        </w:r>
        <w:r>
          <w:rPr>
            <w:rStyle w:val="a7"/>
          </w:rPr>
          <w:t xml:space="preserve"> | Sustainable Japan</w:t>
        </w:r>
      </w:hyperlink>
    </w:p>
    <w:p w:rsidR="0094112E" w:rsidRDefault="0094112E">
      <w:pPr>
        <w:rPr>
          <w:rFonts w:ascii="ＭＳ Ｐゴシック" w:eastAsia="ＭＳ Ｐゴシック" w:hAnsi="ＭＳ Ｐゴシック" w:cs="ＭＳ Ｐゴシック" w:hint="eastAsia"/>
          <w:b/>
          <w:bCs/>
          <w:kern w:val="36"/>
          <w:sz w:val="48"/>
          <w:szCs w:val="48"/>
        </w:rPr>
      </w:pPr>
    </w:p>
    <w:p w:rsidR="00F64622" w:rsidRDefault="00B34992">
      <w:r>
        <w:rPr>
          <w:rFonts w:hint="eastAsia"/>
        </w:rPr>
        <w:t>＜要旨＞</w:t>
      </w:r>
    </w:p>
    <w:p w:rsidR="00B34992" w:rsidRDefault="00B34992">
      <w:r>
        <w:rPr>
          <w:rFonts w:hint="eastAsia"/>
        </w:rPr>
        <w:t xml:space="preserve">　日本において所得格差を示す指標であるジニ係数が過去最大になった！</w:t>
      </w:r>
    </w:p>
    <w:p w:rsidR="00A43190" w:rsidRDefault="000E3957">
      <w:pPr>
        <w:rPr>
          <w:rFonts w:hint="eastAsia"/>
        </w:rPr>
      </w:pPr>
      <w:r>
        <w:rPr>
          <w:rFonts w:hint="eastAsia"/>
        </w:rPr>
        <w:t xml:space="preserve">　</w:t>
      </w:r>
    </w:p>
    <w:p w:rsidR="00B34992" w:rsidRDefault="00B34992">
      <w:r>
        <w:rPr>
          <w:rFonts w:hint="eastAsia"/>
        </w:rPr>
        <w:t>原因⇒年金で生計を立てる高齢者</w:t>
      </w:r>
      <w:r w:rsidR="0058724A">
        <w:rPr>
          <w:rFonts w:hint="eastAsia"/>
        </w:rPr>
        <w:t>世帯</w:t>
      </w:r>
      <w:r>
        <w:rPr>
          <w:rFonts w:hint="eastAsia"/>
        </w:rPr>
        <w:t>の増加</w:t>
      </w:r>
    </w:p>
    <w:p w:rsidR="00B34992" w:rsidRDefault="00B34992">
      <w:r>
        <w:rPr>
          <w:rFonts w:hint="eastAsia"/>
        </w:rPr>
        <w:t xml:space="preserve">　　　非正規労働者の存在</w:t>
      </w:r>
    </w:p>
    <w:p w:rsidR="00B34992" w:rsidRDefault="00B34992"/>
    <w:p w:rsidR="00B34992" w:rsidRDefault="00B34992">
      <w:r>
        <w:rPr>
          <w:rFonts w:hint="eastAsia"/>
        </w:rPr>
        <w:t>対策⇒所得の再分配の強化</w:t>
      </w:r>
      <w:r w:rsidR="00E7271B">
        <w:rPr>
          <w:rFonts w:hint="eastAsia"/>
        </w:rPr>
        <w:t>、非正規労働者の賃金底上げ</w:t>
      </w:r>
    </w:p>
    <w:p w:rsidR="009732D6" w:rsidRDefault="009732D6" w:rsidP="009732D6"/>
    <w:p w:rsidR="009732D6" w:rsidRDefault="009732D6" w:rsidP="009732D6"/>
    <w:p w:rsidR="00E7271B" w:rsidRDefault="00E7271B" w:rsidP="009732D6">
      <w:pPr>
        <w:ind w:firstLineChars="100" w:firstLine="210"/>
      </w:pPr>
      <w:r w:rsidRPr="00E7271B">
        <w:t>僕</w:t>
      </w:r>
      <w:r w:rsidR="00AE6140">
        <w:t>は元々南北問題を知って貧困について考えるようにな</w:t>
      </w:r>
      <w:r w:rsidR="00AE6140">
        <w:rPr>
          <w:rFonts w:hint="eastAsia"/>
        </w:rPr>
        <w:t>り</w:t>
      </w:r>
      <w:r w:rsidRPr="00E7271B">
        <w:t>、格差問題に強い関心がありました。</w:t>
      </w:r>
      <w:r w:rsidR="00BE77C8">
        <w:rPr>
          <w:rFonts w:hint="eastAsia"/>
        </w:rPr>
        <w:t>世界的に見ると、</w:t>
      </w:r>
      <w:r w:rsidR="00DC7F12">
        <w:rPr>
          <w:rFonts w:hint="eastAsia"/>
        </w:rPr>
        <w:t>先進諸国の</w:t>
      </w:r>
      <w:r w:rsidR="00DC7F12">
        <w:rPr>
          <w:rFonts w:hint="eastAsia"/>
        </w:rPr>
        <w:t>GDP</w:t>
      </w:r>
      <w:r w:rsidR="00DC7F12">
        <w:rPr>
          <w:rFonts w:hint="eastAsia"/>
        </w:rPr>
        <w:t>成長率は</w:t>
      </w:r>
      <w:r w:rsidR="00DC7F12">
        <w:rPr>
          <w:rFonts w:hint="eastAsia"/>
        </w:rPr>
        <w:t>0</w:t>
      </w:r>
      <w:r w:rsidR="00DC7F12">
        <w:rPr>
          <w:rFonts w:hint="eastAsia"/>
        </w:rPr>
        <w:t>近づ</w:t>
      </w:r>
      <w:r w:rsidR="00162532">
        <w:rPr>
          <w:rFonts w:hint="eastAsia"/>
        </w:rPr>
        <w:t>いており、</w:t>
      </w:r>
      <w:r w:rsidR="00D658C4">
        <w:rPr>
          <w:rFonts w:hint="eastAsia"/>
        </w:rPr>
        <w:t>上位</w:t>
      </w:r>
      <w:r w:rsidR="00D658C4">
        <w:rPr>
          <w:rFonts w:hint="eastAsia"/>
        </w:rPr>
        <w:t>8</w:t>
      </w:r>
      <w:r w:rsidR="00D658C4">
        <w:rPr>
          <w:rFonts w:hint="eastAsia"/>
        </w:rPr>
        <w:t>人の大富豪</w:t>
      </w:r>
      <w:r w:rsidR="00BE77C8">
        <w:rPr>
          <w:rFonts w:hint="eastAsia"/>
        </w:rPr>
        <w:t>の資産</w:t>
      </w:r>
      <w:r w:rsidR="00D658C4">
        <w:rPr>
          <w:rFonts w:hint="eastAsia"/>
        </w:rPr>
        <w:t>が</w:t>
      </w:r>
      <w:r w:rsidR="0078727B">
        <w:rPr>
          <w:rFonts w:hint="eastAsia"/>
        </w:rPr>
        <w:t>下位</w:t>
      </w:r>
      <w:r w:rsidR="00D658C4">
        <w:rPr>
          <w:rFonts w:hint="eastAsia"/>
        </w:rPr>
        <w:t>36</w:t>
      </w:r>
      <w:r w:rsidR="00D658C4">
        <w:rPr>
          <w:rFonts w:hint="eastAsia"/>
        </w:rPr>
        <w:t>億人の所得の合計</w:t>
      </w:r>
      <w:r w:rsidR="00162532">
        <w:rPr>
          <w:rFonts w:hint="eastAsia"/>
        </w:rPr>
        <w:t>（約</w:t>
      </w:r>
      <w:r w:rsidR="00162532">
        <w:rPr>
          <w:rFonts w:hint="eastAsia"/>
        </w:rPr>
        <w:t>48</w:t>
      </w:r>
      <w:r w:rsidR="00162532">
        <w:rPr>
          <w:rFonts w:hint="eastAsia"/>
        </w:rPr>
        <w:t>兆</w:t>
      </w:r>
      <w:r w:rsidR="00162532">
        <w:rPr>
          <w:rFonts w:hint="eastAsia"/>
        </w:rPr>
        <w:t>7000</w:t>
      </w:r>
      <w:r w:rsidR="00162532">
        <w:rPr>
          <w:rFonts w:hint="eastAsia"/>
        </w:rPr>
        <w:t>億円）</w:t>
      </w:r>
      <w:r w:rsidR="00D658C4">
        <w:rPr>
          <w:rFonts w:hint="eastAsia"/>
        </w:rPr>
        <w:t>に達する</w:t>
      </w:r>
      <w:r w:rsidR="00404F60">
        <w:rPr>
          <w:rFonts w:hint="eastAsia"/>
        </w:rPr>
        <w:t>というのが今の経済社会の現状です。社会情勢が不安定になり資本主義の末期と呼ばれる現代において、格差問題は最も差し迫った問題だと思います。</w:t>
      </w:r>
    </w:p>
    <w:p w:rsidR="00DC7F12" w:rsidRDefault="00162532" w:rsidP="00BE77C8">
      <w:pPr>
        <w:ind w:firstLineChars="100" w:firstLine="210"/>
      </w:pPr>
      <w:r>
        <w:rPr>
          <w:rFonts w:hint="eastAsia"/>
        </w:rPr>
        <w:t>この問題に関して</w:t>
      </w:r>
      <w:r w:rsidR="00BE77C8">
        <w:rPr>
          <w:rFonts w:hint="eastAsia"/>
        </w:rPr>
        <w:t>僕達若い世代は</w:t>
      </w:r>
      <w:r>
        <w:rPr>
          <w:rFonts w:hint="eastAsia"/>
        </w:rPr>
        <w:t>深刻な影響を受けています。僕達の世代は</w:t>
      </w:r>
      <w:r w:rsidR="00BE77C8">
        <w:rPr>
          <w:rFonts w:hint="eastAsia"/>
        </w:rPr>
        <w:t>これから稼いで生きていかなければなりません。</w:t>
      </w:r>
      <w:r>
        <w:rPr>
          <w:rFonts w:hint="eastAsia"/>
        </w:rPr>
        <w:t>ですが</w:t>
      </w:r>
      <w:r w:rsidR="00DC7F12">
        <w:rPr>
          <w:rFonts w:hint="eastAsia"/>
        </w:rPr>
        <w:t>GDP</w:t>
      </w:r>
      <w:r w:rsidR="00DC7F12">
        <w:rPr>
          <w:rFonts w:hint="eastAsia"/>
        </w:rPr>
        <w:t>成長率</w:t>
      </w:r>
      <w:r w:rsidR="00DC7F12">
        <w:rPr>
          <w:rFonts w:hint="eastAsia"/>
        </w:rPr>
        <w:t>1</w:t>
      </w:r>
      <w:r w:rsidR="00DC7F12">
        <w:rPr>
          <w:rFonts w:hint="eastAsia"/>
        </w:rPr>
        <w:t>パーセント程度で急激に賃金が上がる見込みはありません。</w:t>
      </w:r>
      <w:r>
        <w:rPr>
          <w:rFonts w:hint="eastAsia"/>
        </w:rPr>
        <w:t>そんな中</w:t>
      </w:r>
      <w:r w:rsidR="00404F60">
        <w:rPr>
          <w:rFonts w:hint="eastAsia"/>
        </w:rPr>
        <w:t>、国の財政は赤字で政府支出</w:t>
      </w:r>
      <w:r w:rsidR="00DC7F12">
        <w:rPr>
          <w:rFonts w:hint="eastAsia"/>
        </w:rPr>
        <w:t>は増える一方です。僕たちはけして高くない賃金で</w:t>
      </w:r>
      <w:r w:rsidR="00887B86">
        <w:rPr>
          <w:rFonts w:hint="eastAsia"/>
        </w:rPr>
        <w:t>国の支出を支えなければならず、非常に厳しい状況に置かれています。</w:t>
      </w:r>
      <w:r>
        <w:rPr>
          <w:rFonts w:hint="eastAsia"/>
        </w:rPr>
        <w:t>そこでさらに格差が拡大していくというのは、例えるならばボコボコにされて足元もおぼつかないフラフラなボクサーにとどめの右ストレートをお見舞いするようなものです。</w:t>
      </w:r>
    </w:p>
    <w:p w:rsidR="00DC7F12" w:rsidRDefault="00BE77C8" w:rsidP="00DC7F12">
      <w:pPr>
        <w:ind w:firstLineChars="100" w:firstLine="210"/>
      </w:pPr>
      <w:r>
        <w:rPr>
          <w:rFonts w:hint="eastAsia"/>
        </w:rPr>
        <w:t>高齢者も貧しく若者も貧しいというなら、</w:t>
      </w:r>
      <w:r w:rsidR="00887B86">
        <w:rPr>
          <w:rFonts w:hint="eastAsia"/>
        </w:rPr>
        <w:t>お金</w:t>
      </w:r>
      <w:r w:rsidR="00853AF1">
        <w:rPr>
          <w:rFonts w:hint="eastAsia"/>
        </w:rPr>
        <w:t>はいったい誰の元にあるのでしょうか、</w:t>
      </w:r>
      <w:r w:rsidR="00DC7F12">
        <w:rPr>
          <w:rFonts w:hint="eastAsia"/>
        </w:rPr>
        <w:t>このような現状を打破していく</w:t>
      </w:r>
      <w:r w:rsidR="0031199E">
        <w:rPr>
          <w:rFonts w:hint="eastAsia"/>
        </w:rPr>
        <w:t>解決策</w:t>
      </w:r>
      <w:r w:rsidR="00853AF1">
        <w:rPr>
          <w:rFonts w:hint="eastAsia"/>
        </w:rPr>
        <w:t>はあるのでしょうか、</w:t>
      </w:r>
      <w:r w:rsidR="00DC7F12">
        <w:rPr>
          <w:rFonts w:hint="eastAsia"/>
        </w:rPr>
        <w:t>そもそもなんでこんな状況になってしまったのでしょうか？</w:t>
      </w:r>
    </w:p>
    <w:p w:rsidR="00432A3E" w:rsidRDefault="00432A3E" w:rsidP="00DC7F12">
      <w:pPr>
        <w:ind w:firstLineChars="100" w:firstLine="210"/>
      </w:pPr>
    </w:p>
    <w:p w:rsidR="00432A3E" w:rsidRPr="00E7271B" w:rsidRDefault="00432A3E" w:rsidP="00DC7F12">
      <w:pPr>
        <w:ind w:firstLineChars="100" w:firstLine="210"/>
        <w:rPr>
          <w:rFonts w:hint="eastAsia"/>
        </w:rPr>
      </w:pPr>
      <w:r>
        <w:rPr>
          <w:rFonts w:hint="eastAsia"/>
        </w:rPr>
        <w:t>これらの疑問に答えるべく今回は取り組んでいきたいと思います。</w:t>
      </w:r>
    </w:p>
    <w:p w:rsidR="00E7271B" w:rsidRPr="00BE77C8" w:rsidRDefault="00E7271B"/>
    <w:p w:rsidR="00E7271B" w:rsidRDefault="00E7271B"/>
    <w:p w:rsidR="00B34992" w:rsidRDefault="009731C7" w:rsidP="00317AD4">
      <w:pPr>
        <w:pStyle w:val="1"/>
      </w:pPr>
      <w:r>
        <w:rPr>
          <w:rFonts w:hint="eastAsia"/>
        </w:rPr>
        <w:lastRenderedPageBreak/>
        <w:t>1.</w:t>
      </w:r>
      <w:r w:rsidR="00B34992">
        <w:rPr>
          <w:rFonts w:hint="eastAsia"/>
        </w:rPr>
        <w:t>日本の格差の現状</w:t>
      </w:r>
    </w:p>
    <w:p w:rsidR="009732D6" w:rsidRDefault="009732D6"/>
    <w:p w:rsidR="0058724A" w:rsidRDefault="00E7271B">
      <w:r>
        <w:rPr>
          <w:rFonts w:hint="eastAsia"/>
        </w:rPr>
        <w:t>■</w:t>
      </w:r>
      <w:r w:rsidR="00F10BB9">
        <w:rPr>
          <w:rFonts w:hint="eastAsia"/>
        </w:rPr>
        <w:t>2013</w:t>
      </w:r>
      <w:r w:rsidR="00F10BB9">
        <w:rPr>
          <w:rFonts w:hint="eastAsia"/>
        </w:rPr>
        <w:t>年、</w:t>
      </w:r>
      <w:r w:rsidR="0058724A">
        <w:rPr>
          <w:rFonts w:hint="eastAsia"/>
        </w:rPr>
        <w:t>格差を表す数値</w:t>
      </w:r>
      <w:r w:rsidR="00A833EB">
        <w:rPr>
          <w:rFonts w:hint="eastAsia"/>
        </w:rPr>
        <w:t>（世帯ごと）</w:t>
      </w:r>
      <w:r w:rsidR="0058724A">
        <w:rPr>
          <w:rFonts w:hint="eastAsia"/>
        </w:rPr>
        <w:t>ジニ係数が過去最大の</w:t>
      </w:r>
      <w:r w:rsidR="00F10BB9">
        <w:rPr>
          <w:rFonts w:hint="eastAsia"/>
        </w:rPr>
        <w:t>0.574</w:t>
      </w:r>
      <w:r w:rsidR="00F10BB9">
        <w:rPr>
          <w:rFonts w:hint="eastAsia"/>
        </w:rPr>
        <w:t>ポイント</w:t>
      </w:r>
      <w:r w:rsidR="00F366CC">
        <w:rPr>
          <w:rFonts w:hint="eastAsia"/>
        </w:rPr>
        <w:t>（再分配前）</w:t>
      </w:r>
    </w:p>
    <w:p w:rsidR="00F10BB9" w:rsidRDefault="00F10BB9">
      <w:r>
        <w:rPr>
          <w:rFonts w:hint="eastAsia"/>
        </w:rPr>
        <w:t>＊ジニ係数とは？</w:t>
      </w:r>
    </w:p>
    <w:p w:rsidR="00E7271B" w:rsidRDefault="00E7271B">
      <w:r>
        <w:rPr>
          <w:rFonts w:hint="eastAsia"/>
        </w:rPr>
        <w:t xml:space="preserve">　・イタリアの経済学者ジニが考案した所得の格差を表す数値</w:t>
      </w:r>
    </w:p>
    <w:p w:rsidR="00715EEE" w:rsidRDefault="00715EEE">
      <w:pPr>
        <w:rPr>
          <w:rFonts w:hint="eastAsia"/>
        </w:rPr>
      </w:pPr>
      <w:r>
        <w:rPr>
          <w:rFonts w:hint="eastAsia"/>
        </w:rPr>
        <w:t xml:space="preserve">　・</w:t>
      </w:r>
      <w:r>
        <w:rPr>
          <w:rFonts w:hint="eastAsia"/>
        </w:rPr>
        <w:t>0</w:t>
      </w:r>
      <w:r>
        <w:rPr>
          <w:rFonts w:hint="eastAsia"/>
        </w:rPr>
        <w:t>～</w:t>
      </w:r>
      <w:r>
        <w:rPr>
          <w:rFonts w:hint="eastAsia"/>
        </w:rPr>
        <w:t>1</w:t>
      </w:r>
      <w:r>
        <w:rPr>
          <w:rFonts w:hint="eastAsia"/>
        </w:rPr>
        <w:t>の間の値を取り、数値が</w:t>
      </w:r>
      <w:r>
        <w:rPr>
          <w:rFonts w:hint="eastAsia"/>
        </w:rPr>
        <w:t>1</w:t>
      </w:r>
      <w:r>
        <w:rPr>
          <w:rFonts w:hint="eastAsia"/>
        </w:rPr>
        <w:t>に近づくほど</w:t>
      </w:r>
      <w:r w:rsidR="00290DBE">
        <w:rPr>
          <w:rFonts w:hint="eastAsia"/>
        </w:rPr>
        <w:t>所得の偏りを表す</w:t>
      </w:r>
    </w:p>
    <w:p w:rsidR="009732D6" w:rsidRDefault="0033532E">
      <w:r>
        <w:rPr>
          <w:rFonts w:hint="eastAsia"/>
        </w:rPr>
        <w:t>→</w:t>
      </w:r>
      <w:r w:rsidR="00F366CC">
        <w:rPr>
          <w:rFonts w:hint="eastAsia"/>
        </w:rPr>
        <w:t>世帯ごとの平均所得収入が減っているにもかかわらず再分配後のジニ係数が横ばいなのは、</w:t>
      </w:r>
      <w:r w:rsidR="00955E37">
        <w:rPr>
          <w:rFonts w:hint="eastAsia"/>
        </w:rPr>
        <w:t>低所得者層の増加を意味する</w:t>
      </w:r>
    </w:p>
    <w:p w:rsidR="00955E37" w:rsidRDefault="00955E37"/>
    <w:p w:rsidR="00317AD4" w:rsidRDefault="00317AD4">
      <w:r>
        <w:rPr>
          <w:rFonts w:hint="eastAsia"/>
        </w:rPr>
        <w:t>ｐｗ：</w:t>
      </w:r>
      <w:r w:rsidR="009746AE">
        <w:rPr>
          <w:rFonts w:hint="eastAsia"/>
        </w:rPr>
        <w:t>日本の</w:t>
      </w:r>
      <w:r>
        <w:rPr>
          <w:rFonts w:hint="eastAsia"/>
        </w:rPr>
        <w:t>ジニ係数の推移</w:t>
      </w:r>
    </w:p>
    <w:p w:rsidR="007327E2" w:rsidRDefault="007327E2">
      <w:pPr>
        <w:rPr>
          <w:rFonts w:hint="eastAsia"/>
        </w:rPr>
      </w:pPr>
      <w:r>
        <w:rPr>
          <w:rFonts w:hint="eastAsia"/>
        </w:rPr>
        <w:t>ｐｗ：</w:t>
      </w:r>
      <w:r w:rsidR="00B1075D">
        <w:rPr>
          <w:rFonts w:hint="eastAsia"/>
        </w:rPr>
        <w:t>ローレンツ曲線</w:t>
      </w:r>
    </w:p>
    <w:p w:rsidR="009732D6" w:rsidRDefault="009732D6"/>
    <w:p w:rsidR="009732D6" w:rsidRDefault="009732D6">
      <w:pPr>
        <w:rPr>
          <w:rFonts w:hint="eastAsia"/>
        </w:rPr>
      </w:pPr>
    </w:p>
    <w:p w:rsidR="009731C7" w:rsidRDefault="00E7271B">
      <w:r>
        <w:rPr>
          <w:rFonts w:hint="eastAsia"/>
        </w:rPr>
        <w:t>■</w:t>
      </w:r>
      <w:r w:rsidR="009731C7">
        <w:rPr>
          <w:rFonts w:hint="eastAsia"/>
        </w:rPr>
        <w:t>六人に一人の子供が</w:t>
      </w:r>
      <w:r w:rsidR="000E3957">
        <w:rPr>
          <w:rFonts w:hint="eastAsia"/>
        </w:rPr>
        <w:t>相対的</w:t>
      </w:r>
      <w:r w:rsidR="009731C7">
        <w:rPr>
          <w:rFonts w:hint="eastAsia"/>
        </w:rPr>
        <w:t>貧困</w:t>
      </w:r>
    </w:p>
    <w:p w:rsidR="000E3957" w:rsidRPr="000E3957" w:rsidRDefault="00F10BB9">
      <w:pPr>
        <w:rPr>
          <w:rFonts w:hint="eastAsia"/>
        </w:rPr>
      </w:pPr>
      <w:r>
        <w:rPr>
          <w:rFonts w:hint="eastAsia"/>
        </w:rPr>
        <w:t>＊</w:t>
      </w:r>
      <w:r w:rsidR="000E3957">
        <w:rPr>
          <w:rFonts w:hint="eastAsia"/>
        </w:rPr>
        <w:t>相対的貧困とは？</w:t>
      </w:r>
    </w:p>
    <w:p w:rsidR="009731C7" w:rsidRDefault="009731C7" w:rsidP="00885AA0">
      <w:pPr>
        <w:ind w:left="210" w:hangingChars="100" w:hanging="210"/>
      </w:pPr>
      <w:r>
        <w:rPr>
          <w:rFonts w:hint="eastAsia"/>
        </w:rPr>
        <w:t xml:space="preserve">　</w:t>
      </w:r>
      <w:r w:rsidR="00290DBE">
        <w:rPr>
          <w:rFonts w:hint="eastAsia"/>
        </w:rPr>
        <w:t>生きていくのにギリギリなお金しか持っていないのは絶対的貧困。それに対し、ある社会において平均的な暮らしを送ることが出来ないのが相対的貧困。</w:t>
      </w:r>
    </w:p>
    <w:p w:rsidR="00317AD4" w:rsidRDefault="00317AD4" w:rsidP="00885AA0">
      <w:pPr>
        <w:ind w:left="210" w:hangingChars="100" w:hanging="210"/>
      </w:pPr>
    </w:p>
    <w:p w:rsidR="00317AD4" w:rsidRDefault="00317AD4" w:rsidP="00885AA0">
      <w:pPr>
        <w:ind w:left="210" w:hangingChars="100" w:hanging="210"/>
      </w:pPr>
      <w:r>
        <w:rPr>
          <w:rFonts w:hint="eastAsia"/>
        </w:rPr>
        <w:t>絶対的貧困：</w:t>
      </w:r>
      <w:r w:rsidR="009746AE">
        <w:rPr>
          <w:rFonts w:hint="eastAsia"/>
        </w:rPr>
        <w:t>最低限の生活をも営むことが出来ないような状態</w:t>
      </w:r>
    </w:p>
    <w:p w:rsidR="009746AE" w:rsidRDefault="009746AE" w:rsidP="00885AA0">
      <w:pPr>
        <w:ind w:left="210" w:hangingChars="100" w:hanging="210"/>
        <w:rPr>
          <w:rFonts w:hint="eastAsia"/>
        </w:rPr>
      </w:pPr>
      <w:r>
        <w:rPr>
          <w:rFonts w:hint="eastAsia"/>
        </w:rPr>
        <w:t>相対的貧困：年間の可処分所得が中央値の半分を下回っている状態</w:t>
      </w:r>
    </w:p>
    <w:p w:rsidR="00D63D49" w:rsidRDefault="00D63D49"/>
    <w:p w:rsidR="004C5E35" w:rsidRDefault="00D63D49" w:rsidP="004C5E35">
      <w:r>
        <w:rPr>
          <w:rFonts w:hint="eastAsia"/>
        </w:rPr>
        <w:t>ｐｗ：</w:t>
      </w:r>
      <w:r w:rsidR="004C5E35">
        <w:rPr>
          <w:rFonts w:hint="eastAsia"/>
        </w:rPr>
        <w:t>六人に一人の子供が相対的貧困</w:t>
      </w:r>
    </w:p>
    <w:p w:rsidR="009732D6" w:rsidRDefault="00317AD4">
      <w:r>
        <w:rPr>
          <w:rFonts w:hint="eastAsia"/>
        </w:rPr>
        <w:t>ｐｗ：</w:t>
      </w:r>
      <w:r w:rsidR="009746AE">
        <w:rPr>
          <w:rFonts w:hint="eastAsia"/>
        </w:rPr>
        <w:t>相対的貧困率と中央値の推移</w:t>
      </w:r>
    </w:p>
    <w:p w:rsidR="009732D6" w:rsidRDefault="009732D6"/>
    <w:p w:rsidR="009732D6" w:rsidRDefault="009732D6"/>
    <w:p w:rsidR="00D658C4" w:rsidRDefault="00D658C4">
      <w:pPr>
        <w:rPr>
          <w:rFonts w:hint="eastAsia"/>
        </w:rPr>
      </w:pPr>
    </w:p>
    <w:p w:rsidR="00D658C4" w:rsidRDefault="00D658C4">
      <w:pPr>
        <w:rPr>
          <w:rFonts w:hint="eastAsia"/>
        </w:rPr>
      </w:pPr>
    </w:p>
    <w:p w:rsidR="009732D6" w:rsidRDefault="009732D6"/>
    <w:p w:rsidR="009732D6" w:rsidRDefault="009732D6"/>
    <w:p w:rsidR="009732D6" w:rsidRDefault="009732D6"/>
    <w:p w:rsidR="009732D6" w:rsidRDefault="009732D6"/>
    <w:p w:rsidR="009732D6" w:rsidRDefault="009732D6"/>
    <w:p w:rsidR="009732D6" w:rsidRDefault="009732D6"/>
    <w:p w:rsidR="009732D6" w:rsidRDefault="009732D6"/>
    <w:p w:rsidR="009732D6" w:rsidRDefault="009732D6"/>
    <w:p w:rsidR="009732D6" w:rsidRDefault="009732D6"/>
    <w:p w:rsidR="009732D6" w:rsidRDefault="009732D6"/>
    <w:p w:rsidR="00E67932" w:rsidRDefault="00E67932" w:rsidP="00317AD4">
      <w:pPr>
        <w:pStyle w:val="1"/>
      </w:pPr>
    </w:p>
    <w:p w:rsidR="00B34992" w:rsidRDefault="000E3957" w:rsidP="00317AD4">
      <w:pPr>
        <w:pStyle w:val="1"/>
      </w:pPr>
      <w:r>
        <w:rPr>
          <w:rFonts w:hint="eastAsia"/>
        </w:rPr>
        <w:t>2.</w:t>
      </w:r>
      <w:r w:rsidR="009731C7">
        <w:rPr>
          <w:rFonts w:hint="eastAsia"/>
        </w:rPr>
        <w:t>拡大する格差の問題点</w:t>
      </w:r>
      <w:r w:rsidR="000752D2">
        <w:rPr>
          <w:rFonts w:hint="eastAsia"/>
        </w:rPr>
        <w:t>の考察</w:t>
      </w:r>
    </w:p>
    <w:p w:rsidR="009732D6" w:rsidRDefault="009732D6"/>
    <w:p w:rsidR="000E3957" w:rsidRDefault="00E7271B">
      <w:r>
        <w:rPr>
          <w:rFonts w:hint="eastAsia"/>
        </w:rPr>
        <w:t>■</w:t>
      </w:r>
      <w:r w:rsidR="000E3957">
        <w:rPr>
          <w:rFonts w:hint="eastAsia"/>
        </w:rPr>
        <w:t>世代が下がるごとに格差が拡大する可能性がある</w:t>
      </w:r>
    </w:p>
    <w:p w:rsidR="000752D2" w:rsidRDefault="000752D2">
      <w:pPr>
        <w:rPr>
          <w:rFonts w:hint="eastAsia"/>
        </w:rPr>
      </w:pPr>
      <w:r>
        <w:rPr>
          <w:rFonts w:hint="eastAsia"/>
        </w:rPr>
        <w:t xml:space="preserve">　貧しい家庭に生まれた</w:t>
      </w:r>
      <w:r w:rsidR="00A62269">
        <w:rPr>
          <w:rFonts w:hint="eastAsia"/>
        </w:rPr>
        <w:t>子供は十分な教育を受けられず、待遇の良い仕事に就けない可能性が高まることによって貧困の世代間連鎖が生じる。その間格差是正が行われなければ、資本主義の富める者はより富むという基本ルールが作用し貧しいものはより貧しくなっていくという可能性が考えられる。</w:t>
      </w:r>
    </w:p>
    <w:p w:rsidR="009732D6" w:rsidRDefault="009732D6"/>
    <w:p w:rsidR="009732D6" w:rsidRDefault="009732D6"/>
    <w:p w:rsidR="009732D6" w:rsidRDefault="009732D6"/>
    <w:p w:rsidR="00CB35C8" w:rsidRDefault="00CB35C8"/>
    <w:p w:rsidR="00A73BEC" w:rsidRDefault="00A73BEC"/>
    <w:p w:rsidR="000E3957" w:rsidRDefault="00E7271B">
      <w:r>
        <w:rPr>
          <w:rFonts w:hint="eastAsia"/>
        </w:rPr>
        <w:t>■</w:t>
      </w:r>
      <w:r w:rsidR="000E3957">
        <w:rPr>
          <w:rFonts w:hint="eastAsia"/>
        </w:rPr>
        <w:t>機会の不平等</w:t>
      </w:r>
    </w:p>
    <w:p w:rsidR="00A62269" w:rsidRDefault="00A62269">
      <w:r>
        <w:rPr>
          <w:rFonts w:hint="eastAsia"/>
        </w:rPr>
        <w:t xml:space="preserve">　裕福な家庭に生まれるか貧しい家庭に生まれるかによって生まれた時点で良い教育を受けられるかが決まり、いまだ学歴社会の色が濃い日本においては結果的にその人の人生が決まってしまう。</w:t>
      </w:r>
    </w:p>
    <w:p w:rsidR="009732D6" w:rsidRDefault="009732D6"/>
    <w:p w:rsidR="009732D6" w:rsidRDefault="006D33E1">
      <w:r>
        <w:rPr>
          <w:rFonts w:hint="eastAsia"/>
        </w:rPr>
        <w:t>ｐｗ：各国の教育機関への公的支出の割合</w:t>
      </w:r>
    </w:p>
    <w:p w:rsidR="009732D6" w:rsidRDefault="009732D6"/>
    <w:p w:rsidR="00CB35C8" w:rsidRDefault="00CB35C8"/>
    <w:p w:rsidR="00A73BEC" w:rsidRDefault="00A73BEC"/>
    <w:p w:rsidR="00D658C4" w:rsidRDefault="00D658C4">
      <w:r>
        <w:rPr>
          <w:rFonts w:hint="eastAsia"/>
        </w:rPr>
        <w:t>■テロが勃発する原因になりうる、社会情勢が悪くなる</w:t>
      </w:r>
    </w:p>
    <w:p w:rsidR="00D658C4" w:rsidRDefault="00D658C4" w:rsidP="00853AF1">
      <w:pPr>
        <w:ind w:left="420" w:hangingChars="200" w:hanging="420"/>
      </w:pPr>
      <w:r>
        <w:rPr>
          <w:rFonts w:hint="eastAsia"/>
        </w:rPr>
        <w:t xml:space="preserve">　・ヨーロッパの職に就けない若者が</w:t>
      </w:r>
      <w:r>
        <w:rPr>
          <w:rFonts w:hint="eastAsia"/>
        </w:rPr>
        <w:t>IS</w:t>
      </w:r>
      <w:r>
        <w:rPr>
          <w:rFonts w:hint="eastAsia"/>
        </w:rPr>
        <w:t>に加担してしまうという現状がある。日本でも格差が拡大し、不満を抱えた人がテロを起こしてしまうかもしれない。</w:t>
      </w:r>
    </w:p>
    <w:p w:rsidR="00BE77C8" w:rsidRDefault="00BE77C8" w:rsidP="00853AF1">
      <w:pPr>
        <w:ind w:left="420" w:hangingChars="200" w:hanging="420"/>
        <w:rPr>
          <w:rFonts w:hint="eastAsia"/>
        </w:rPr>
      </w:pPr>
      <w:r>
        <w:rPr>
          <w:rFonts w:hint="eastAsia"/>
        </w:rPr>
        <w:t xml:space="preserve">　・歴史的にみると経済的に問題を抱えた国は戦争をその解決手段にしてきた。</w:t>
      </w:r>
      <w:r w:rsidR="00853AF1">
        <w:rPr>
          <w:rFonts w:hint="eastAsia"/>
        </w:rPr>
        <w:t>保護主義、自国第一主義が台頭してきている現在の情勢は第一次世界大戦前に似ている。</w:t>
      </w:r>
    </w:p>
    <w:p w:rsidR="009732D6" w:rsidRDefault="009732D6"/>
    <w:p w:rsidR="009732D6" w:rsidRDefault="009732D6"/>
    <w:p w:rsidR="009732D6" w:rsidRDefault="009732D6"/>
    <w:p w:rsidR="009732D6" w:rsidRDefault="009732D6"/>
    <w:p w:rsidR="009732D6" w:rsidRDefault="009732D6"/>
    <w:p w:rsidR="009732D6" w:rsidRDefault="009732D6"/>
    <w:p w:rsidR="009732D6" w:rsidRDefault="009732D6"/>
    <w:p w:rsidR="009732D6" w:rsidRDefault="009732D6"/>
    <w:p w:rsidR="009732D6" w:rsidRDefault="009732D6"/>
    <w:p w:rsidR="009732D6" w:rsidRDefault="009732D6"/>
    <w:p w:rsidR="009732D6" w:rsidRDefault="009732D6"/>
    <w:p w:rsidR="009732D6" w:rsidRDefault="009732D6"/>
    <w:p w:rsidR="009732D6" w:rsidRDefault="009732D6"/>
    <w:p w:rsidR="009731C7" w:rsidRDefault="000E3957" w:rsidP="00317AD4">
      <w:pPr>
        <w:pStyle w:val="1"/>
      </w:pPr>
      <w:r>
        <w:rPr>
          <w:rFonts w:hint="eastAsia"/>
        </w:rPr>
        <w:t>3.</w:t>
      </w:r>
      <w:r w:rsidR="00AA7B47">
        <w:rPr>
          <w:rFonts w:hint="eastAsia"/>
        </w:rPr>
        <w:t>格差が広がった背景</w:t>
      </w:r>
    </w:p>
    <w:p w:rsidR="000752D2" w:rsidRDefault="000752D2">
      <w:r>
        <w:rPr>
          <w:rFonts w:hint="eastAsia"/>
        </w:rPr>
        <w:t>■金融ビッグバン</w:t>
      </w:r>
    </w:p>
    <w:p w:rsidR="00D60FF6" w:rsidRDefault="00A574DA">
      <w:r>
        <w:rPr>
          <w:rFonts w:hint="eastAsia"/>
        </w:rPr>
        <w:t>・</w:t>
      </w:r>
      <w:r w:rsidR="00BE77C8">
        <w:rPr>
          <w:rFonts w:hint="eastAsia"/>
        </w:rPr>
        <w:t>1995</w:t>
      </w:r>
      <w:r w:rsidR="00BE77C8">
        <w:rPr>
          <w:rFonts w:hint="eastAsia"/>
        </w:rPr>
        <w:t>年頃まで長い間金融市場で続いてきた規制を緩和または撤廃することによって</w:t>
      </w:r>
      <w:r w:rsidR="00853AF1">
        <w:rPr>
          <w:rFonts w:hint="eastAsia"/>
        </w:rPr>
        <w:t>競争が激化</w:t>
      </w:r>
    </w:p>
    <w:p w:rsidR="00853AF1" w:rsidRDefault="00853AF1">
      <w:r>
        <w:rPr>
          <w:rFonts w:hint="eastAsia"/>
        </w:rPr>
        <w:t xml:space="preserve">　→自由競争の先駆けに</w:t>
      </w:r>
    </w:p>
    <w:p w:rsidR="00A574DA" w:rsidRDefault="00A574DA">
      <w:r>
        <w:rPr>
          <w:rFonts w:hint="eastAsia"/>
        </w:rPr>
        <w:t>・自由競争のメリットデメリット</w:t>
      </w:r>
    </w:p>
    <w:p w:rsidR="00837074" w:rsidRDefault="00837074">
      <w:r>
        <w:rPr>
          <w:rFonts w:hint="eastAsia"/>
        </w:rPr>
        <w:t xml:space="preserve">　電話料金、電気料金、国内航空運賃など様々なサービスの料金が下がる一方で、企業は淘汰され</w:t>
      </w:r>
      <w:r w:rsidR="00134A2A">
        <w:rPr>
          <w:rFonts w:hint="eastAsia"/>
        </w:rPr>
        <w:t>雇用が減少する。</w:t>
      </w:r>
      <w:r w:rsidR="00885AA0">
        <w:rPr>
          <w:rFonts w:hint="eastAsia"/>
        </w:rPr>
        <w:t>経済原論の考えにのっとれば</w:t>
      </w:r>
      <w:r>
        <w:rPr>
          <w:rFonts w:hint="eastAsia"/>
        </w:rPr>
        <w:t>労働者賃金は下がる傾向になる。</w:t>
      </w:r>
    </w:p>
    <w:p w:rsidR="0036434F" w:rsidRDefault="0036434F">
      <w:pPr>
        <w:rPr>
          <w:rFonts w:hint="eastAsia"/>
        </w:rPr>
      </w:pPr>
      <w:r>
        <w:rPr>
          <w:rFonts w:hint="eastAsia"/>
        </w:rPr>
        <w:t xml:space="preserve">　→失業者増加。低賃金労働者増加。一方でモノ・サービスは安くなる</w:t>
      </w:r>
    </w:p>
    <w:p w:rsidR="009732D6" w:rsidRDefault="009732D6"/>
    <w:p w:rsidR="009732D6" w:rsidRDefault="009732D6"/>
    <w:p w:rsidR="00376BCC" w:rsidRDefault="00376BCC"/>
    <w:p w:rsidR="000E3957" w:rsidRDefault="00E7271B">
      <w:r>
        <w:rPr>
          <w:rFonts w:hint="eastAsia"/>
        </w:rPr>
        <w:t>■</w:t>
      </w:r>
      <w:r w:rsidR="000E3957">
        <w:rPr>
          <w:rFonts w:hint="eastAsia"/>
        </w:rPr>
        <w:t>小泉政権下での構造改革</w:t>
      </w:r>
    </w:p>
    <w:p w:rsidR="00A574DA" w:rsidRDefault="00A574DA">
      <w:r>
        <w:rPr>
          <w:rFonts w:hint="eastAsia"/>
        </w:rPr>
        <w:t>・トリクルダウン論、財務相：竹中平蔵</w:t>
      </w:r>
    </w:p>
    <w:p w:rsidR="003941A5" w:rsidRDefault="003941A5">
      <w:pPr>
        <w:rPr>
          <w:rFonts w:hint="eastAsia"/>
        </w:rPr>
      </w:pPr>
      <w:r>
        <w:rPr>
          <w:rFonts w:hint="eastAsia"/>
        </w:rPr>
        <w:t>ｐｗ：画像</w:t>
      </w:r>
    </w:p>
    <w:p w:rsidR="000E3957" w:rsidRDefault="00A574DA">
      <w:r>
        <w:rPr>
          <w:rFonts w:hint="eastAsia"/>
        </w:rPr>
        <w:t>・</w:t>
      </w:r>
      <w:r w:rsidR="000E3957">
        <w:rPr>
          <w:rFonts w:hint="eastAsia"/>
        </w:rPr>
        <w:t>労働</w:t>
      </w:r>
      <w:r w:rsidR="0094112E">
        <w:rPr>
          <w:rFonts w:hint="eastAsia"/>
        </w:rPr>
        <w:t>者</w:t>
      </w:r>
      <w:r w:rsidR="000E3957">
        <w:rPr>
          <w:rFonts w:hint="eastAsia"/>
        </w:rPr>
        <w:t>派遣法</w:t>
      </w:r>
      <w:r w:rsidR="0094112E">
        <w:rPr>
          <w:rFonts w:hint="eastAsia"/>
        </w:rPr>
        <w:t>改正</w:t>
      </w:r>
    </w:p>
    <w:p w:rsidR="00885AA0" w:rsidRDefault="00885AA0">
      <w:pPr>
        <w:rPr>
          <w:rFonts w:hint="eastAsia"/>
        </w:rPr>
      </w:pPr>
      <w:r>
        <w:rPr>
          <w:rFonts w:hint="eastAsia"/>
        </w:rPr>
        <w:t xml:space="preserve">　→正社員の</w:t>
      </w:r>
      <w:r>
        <w:rPr>
          <w:rFonts w:hint="eastAsia"/>
        </w:rPr>
        <w:t>6</w:t>
      </w:r>
      <w:r>
        <w:rPr>
          <w:rFonts w:hint="eastAsia"/>
        </w:rPr>
        <w:t>割の賃金で働く派遣労働者＝低賃金労働者の増加</w:t>
      </w:r>
    </w:p>
    <w:p w:rsidR="003941A5" w:rsidRDefault="003941A5" w:rsidP="00A574DA"/>
    <w:p w:rsidR="00D658C4" w:rsidRDefault="00A574DA" w:rsidP="00A574DA">
      <w:pPr>
        <w:rPr>
          <w:rFonts w:hint="eastAsia"/>
        </w:rPr>
      </w:pPr>
      <w:r>
        <w:rPr>
          <w:rFonts w:hint="eastAsia"/>
        </w:rPr>
        <w:t>ｐｗ：</w:t>
      </w:r>
      <w:r w:rsidR="00D658C4">
        <w:rPr>
          <w:rFonts w:hint="eastAsia"/>
        </w:rPr>
        <w:t>正社員と派遣社員の比率</w:t>
      </w:r>
    </w:p>
    <w:p w:rsidR="009732D6" w:rsidRDefault="006D33E1">
      <w:r>
        <w:rPr>
          <w:rFonts w:hint="eastAsia"/>
        </w:rPr>
        <w:t>ｐｗ：平均月収</w:t>
      </w:r>
    </w:p>
    <w:p w:rsidR="00376BCC" w:rsidRDefault="00376BCC"/>
    <w:p w:rsidR="0058724A" w:rsidRDefault="00E7271B">
      <w:r>
        <w:rPr>
          <w:rFonts w:hint="eastAsia"/>
        </w:rPr>
        <w:t>■</w:t>
      </w:r>
      <w:r w:rsidR="0058724A">
        <w:rPr>
          <w:rFonts w:hint="eastAsia"/>
        </w:rPr>
        <w:t>企業の内部留保</w:t>
      </w:r>
    </w:p>
    <w:p w:rsidR="009732D6" w:rsidRDefault="00885AA0">
      <w:r>
        <w:rPr>
          <w:rFonts w:hint="eastAsia"/>
        </w:rPr>
        <w:t>・企業がお金を貯めこんでいて、安定した経済成長の見通しがつかないため投資に回さない</w:t>
      </w:r>
    </w:p>
    <w:p w:rsidR="00885AA0" w:rsidRDefault="00C07362">
      <w:r>
        <w:rPr>
          <w:rFonts w:hint="eastAsia"/>
        </w:rPr>
        <w:t xml:space="preserve">　→労働者の賃金が増えない</w:t>
      </w:r>
    </w:p>
    <w:p w:rsidR="0036434F" w:rsidRDefault="0036434F"/>
    <w:p w:rsidR="009732D6" w:rsidRDefault="00A574DA">
      <w:r>
        <w:rPr>
          <w:rFonts w:hint="eastAsia"/>
        </w:rPr>
        <w:t>ｐｗ：企業の内部留保の推移</w:t>
      </w:r>
    </w:p>
    <w:p w:rsidR="009732D6" w:rsidRDefault="009732D6"/>
    <w:p w:rsidR="009732D6" w:rsidRDefault="009732D6"/>
    <w:p w:rsidR="00C45E1B" w:rsidRDefault="00C45E1B" w:rsidP="00317AD4">
      <w:pPr>
        <w:pStyle w:val="1"/>
      </w:pPr>
      <w:r>
        <w:rPr>
          <w:rFonts w:hint="eastAsia"/>
        </w:rPr>
        <w:t>4.格差の広がる世界</w:t>
      </w:r>
    </w:p>
    <w:p w:rsidR="00C45E1B" w:rsidRDefault="00C45E1B">
      <w:r>
        <w:rPr>
          <w:rFonts w:hint="eastAsia"/>
        </w:rPr>
        <w:t>■アメリカの現状</w:t>
      </w:r>
    </w:p>
    <w:p w:rsidR="009732D6" w:rsidRDefault="00A574DA">
      <w:r>
        <w:rPr>
          <w:rFonts w:hint="eastAsia"/>
        </w:rPr>
        <w:t>・</w:t>
      </w:r>
      <w:r w:rsidR="002D12EE">
        <w:rPr>
          <w:rFonts w:hint="eastAsia"/>
        </w:rPr>
        <w:t>金持ち</w:t>
      </w:r>
      <w:bookmarkStart w:id="0" w:name="_GoBack"/>
      <w:bookmarkEnd w:id="0"/>
      <w:r>
        <w:rPr>
          <w:rFonts w:hint="eastAsia"/>
        </w:rPr>
        <w:t>の住む町</w:t>
      </w:r>
      <w:r w:rsidR="006D33E1">
        <w:rPr>
          <w:rFonts w:hint="eastAsia"/>
        </w:rPr>
        <w:t>、ジョンズクリーク市</w:t>
      </w:r>
    </w:p>
    <w:p w:rsidR="009732D6" w:rsidRDefault="009732D6"/>
    <w:p w:rsidR="00C45E1B" w:rsidRDefault="00C45E1B">
      <w:pPr>
        <w:rPr>
          <w:rFonts w:hint="eastAsia"/>
        </w:rPr>
      </w:pPr>
      <w:r>
        <w:rPr>
          <w:rFonts w:hint="eastAsia"/>
        </w:rPr>
        <w:t>■世界先進諸国のジニ係数</w:t>
      </w:r>
    </w:p>
    <w:p w:rsidR="00376BCC" w:rsidRDefault="00134A2A">
      <w:r>
        <w:rPr>
          <w:rFonts w:hint="eastAsia"/>
        </w:rPr>
        <w:t>ｐｗ</w:t>
      </w:r>
      <w:r w:rsidR="0013780A">
        <w:rPr>
          <w:rFonts w:hint="eastAsia"/>
        </w:rPr>
        <w:t>：国別ランキング</w:t>
      </w:r>
    </w:p>
    <w:p w:rsidR="009731C7" w:rsidRDefault="00C45E1B" w:rsidP="00317AD4">
      <w:pPr>
        <w:pStyle w:val="1"/>
      </w:pPr>
      <w:r>
        <w:rPr>
          <w:rFonts w:hint="eastAsia"/>
        </w:rPr>
        <w:lastRenderedPageBreak/>
        <w:t>5</w:t>
      </w:r>
      <w:r w:rsidR="000E3957">
        <w:rPr>
          <w:rFonts w:hint="eastAsia"/>
        </w:rPr>
        <w:t>.</w:t>
      </w:r>
      <w:r w:rsidR="009731C7">
        <w:rPr>
          <w:rFonts w:hint="eastAsia"/>
        </w:rPr>
        <w:t>格差への処方箋</w:t>
      </w:r>
      <w:r w:rsidR="000752D2">
        <w:rPr>
          <w:rFonts w:hint="eastAsia"/>
        </w:rPr>
        <w:t>の考察</w:t>
      </w:r>
    </w:p>
    <w:p w:rsidR="00CB35C8" w:rsidRDefault="00CB35C8"/>
    <w:p w:rsidR="000752D2" w:rsidRDefault="000752D2">
      <w:r>
        <w:rPr>
          <w:rFonts w:hint="eastAsia"/>
        </w:rPr>
        <w:t>■同一労働同一賃金</w:t>
      </w:r>
      <w:r w:rsidR="00376BCC">
        <w:rPr>
          <w:rFonts w:hint="eastAsia"/>
        </w:rPr>
        <w:t>の実現</w:t>
      </w:r>
    </w:p>
    <w:p w:rsidR="00EE3B1B" w:rsidRDefault="00376BCC">
      <w:r>
        <w:rPr>
          <w:rFonts w:hint="eastAsia"/>
        </w:rPr>
        <w:t>・</w:t>
      </w:r>
      <w:r w:rsidR="00EE3B1B">
        <w:rPr>
          <w:rFonts w:hint="eastAsia"/>
        </w:rPr>
        <w:t>均質、等量の</w:t>
      </w:r>
      <w:r w:rsidR="00DD1561">
        <w:rPr>
          <w:rFonts w:hint="eastAsia"/>
        </w:rPr>
        <w:t>労働に対しては、労働者の性別、年齢、人種などの区別なしに同じ額の賃金を支払うべきであるとする原則</w:t>
      </w:r>
    </w:p>
    <w:p w:rsidR="00376BCC" w:rsidRDefault="00EE3B1B">
      <w:r>
        <w:rPr>
          <w:rFonts w:hint="eastAsia"/>
        </w:rPr>
        <w:t>→</w:t>
      </w:r>
      <w:r w:rsidR="00376BCC">
        <w:rPr>
          <w:rFonts w:hint="eastAsia"/>
        </w:rPr>
        <w:t>派遣労働者の賃金を正社員の賃金に近づける</w:t>
      </w:r>
    </w:p>
    <w:p w:rsidR="00EE3B1B" w:rsidRDefault="00EE3B1B">
      <w:pPr>
        <w:rPr>
          <w:rFonts w:hint="eastAsia"/>
        </w:rPr>
      </w:pPr>
    </w:p>
    <w:p w:rsidR="00376BCC" w:rsidRDefault="00376BCC"/>
    <w:p w:rsidR="00CB35C8" w:rsidRDefault="00CB35C8"/>
    <w:p w:rsidR="0058724A" w:rsidRDefault="00E7271B">
      <w:r>
        <w:rPr>
          <w:rFonts w:hint="eastAsia"/>
        </w:rPr>
        <w:t>■</w:t>
      </w:r>
      <w:r w:rsidR="0058724A">
        <w:rPr>
          <w:rFonts w:hint="eastAsia"/>
        </w:rPr>
        <w:t>所得の再分配</w:t>
      </w:r>
    </w:p>
    <w:p w:rsidR="00FB4238" w:rsidRDefault="00FB4238">
      <w:pPr>
        <w:rPr>
          <w:rFonts w:hint="eastAsia"/>
        </w:rPr>
      </w:pPr>
      <w:r>
        <w:rPr>
          <w:rFonts w:hint="eastAsia"/>
        </w:rPr>
        <w:t>・累進課税とタックスヘイブン</w:t>
      </w:r>
    </w:p>
    <w:p w:rsidR="00376BCC" w:rsidRDefault="00376BCC"/>
    <w:p w:rsidR="000E3957" w:rsidRDefault="00E7271B">
      <w:r>
        <w:rPr>
          <w:rFonts w:hint="eastAsia"/>
        </w:rPr>
        <w:t>■</w:t>
      </w:r>
      <w:r w:rsidR="000E3957">
        <w:rPr>
          <w:rFonts w:hint="eastAsia"/>
        </w:rPr>
        <w:t>地域通貨</w:t>
      </w:r>
    </w:p>
    <w:p w:rsidR="00EE3B1B" w:rsidRDefault="00FB4238">
      <w:r>
        <w:rPr>
          <w:rFonts w:hint="eastAsia"/>
        </w:rPr>
        <w:t>・エンデの遺言</w:t>
      </w:r>
    </w:p>
    <w:p w:rsidR="00EE3B1B" w:rsidRDefault="00EE3B1B">
      <w:pPr>
        <w:rPr>
          <w:rFonts w:hint="eastAsia"/>
        </w:rPr>
      </w:pPr>
      <w:r>
        <w:t>『私が考えるのは、もう一度貨幣を、『実際になされた仕事や物の実体に対応する価値』として位置付けるべきだということです。そのためには現在の貨幣システムの何が問題で、何を変えなくてはならないかを皆が真剣に考えなければならないでしょう。</w:t>
      </w:r>
      <w:r>
        <w:br/>
      </w:r>
      <w:r>
        <w:t>人類がこの惑星上で今後も生存できるかどうかを決める決定的な問いだと私は思っています。重要なポイントは、例えばパン屋でパンを買う購入代金としてのお金と株式取引所で扱われる資本としてのお金は</w:t>
      </w:r>
      <w:r>
        <w:t>2</w:t>
      </w:r>
      <w:r>
        <w:t>つの異なった種類のお金であるという認識です。』</w:t>
      </w:r>
    </w:p>
    <w:p w:rsidR="00EE3B1B" w:rsidRDefault="00EE3B1B">
      <w:pPr>
        <w:rPr>
          <w:rFonts w:hint="eastAsia"/>
        </w:rPr>
      </w:pPr>
    </w:p>
    <w:p w:rsidR="00DD1561" w:rsidRDefault="00A73BEC">
      <w:r>
        <w:rPr>
          <w:rFonts w:hint="eastAsia"/>
        </w:rPr>
        <w:t xml:space="preserve">　</w:t>
      </w:r>
      <w:r w:rsidR="00EE3B1B">
        <w:t>『今日のシステムの犠牲者は、第三世界の人々と自然に他なりません。</w:t>
      </w:r>
      <w:r w:rsidR="00EE3B1B">
        <w:br/>
      </w:r>
      <w:r w:rsidR="00EE3B1B">
        <w:t>このシステムが自ら機能するために、今後もそれらの人々と自然は容赦なく搾取され続けるでしょう。</w:t>
      </w:r>
      <w:r w:rsidR="00EE3B1B">
        <w:br/>
      </w:r>
      <w:r w:rsidR="00EE3B1B">
        <w:t>このシステムは消費し、成長し続けないと機能しないのですから。成長は無からくるのではなく、どこかがその犠牲になっているからです。</w:t>
      </w:r>
      <w:r w:rsidR="00EE3B1B">
        <w:br/>
      </w:r>
      <w:r w:rsidR="00EE3B1B">
        <w:t>歴史に学ぶ者なら誰でもわかるように、理性が人を動かさない場合には、実際の出来事がそれを行うのです。</w:t>
      </w:r>
      <w:r w:rsidR="00EE3B1B">
        <w:br/>
      </w:r>
      <w:r w:rsidR="00EE3B1B">
        <w:t>私が作家として、この点でできる事は、子孫達が同じ過ちを犯さないように考えたり、新たな観念を生み出すことなのです。そうすれば、この社会は否応なく変わるでしょう。</w:t>
      </w:r>
      <w:r w:rsidR="00EE3B1B">
        <w:br/>
      </w:r>
      <w:r w:rsidR="00EE3B1B">
        <w:t>世界は必ずしも滅亡するわけではありません。</w:t>
      </w:r>
      <w:r w:rsidR="00EE3B1B">
        <w:br/>
      </w:r>
      <w:r w:rsidR="00EE3B1B">
        <w:t>しかし、人類はこの先何百年も忘れないような後遺症を受けることになるでしょう。</w:t>
      </w:r>
      <w:r w:rsidR="00EE3B1B">
        <w:br/>
      </w:r>
      <w:r w:rsidR="00EE3B1B">
        <w:t>人々はお金を変えられないと考えていますが、そうではありません。</w:t>
      </w:r>
      <w:r w:rsidR="00EE3B1B">
        <w:br/>
      </w:r>
      <w:r w:rsidR="00EE3B1B">
        <w:t>お金は変えられます。</w:t>
      </w:r>
      <w:r w:rsidR="00EE3B1B">
        <w:br/>
      </w:r>
      <w:r w:rsidR="00EE3B1B">
        <w:t>人間が作ったのですから。』</w:t>
      </w:r>
      <w:r w:rsidR="00EE3B1B">
        <w:br/>
      </w:r>
    </w:p>
    <w:p w:rsidR="006D33E1" w:rsidRDefault="006D33E1"/>
    <w:p w:rsidR="00230602" w:rsidRDefault="00230602"/>
    <w:p w:rsidR="00230602" w:rsidRDefault="00230602"/>
    <w:p w:rsidR="00FB4238" w:rsidRDefault="00FB4238">
      <w:r>
        <w:rPr>
          <w:rFonts w:hint="eastAsia"/>
        </w:rPr>
        <w:t>・ゲゼルの可能性</w:t>
      </w:r>
    </w:p>
    <w:p w:rsidR="00EE3B1B" w:rsidRDefault="00EE3B1B" w:rsidP="00EE3B1B">
      <w:r>
        <w:t>『私が知る限り、それはシルビオ・ゲゼルから始まりました。</w:t>
      </w:r>
      <w:r>
        <w:br/>
      </w:r>
      <w:r>
        <w:t>そのことを真剣に考えた最初の一人です。ゲゼルは、『お金は老化しなければならない』というテーゼを立てました。さらに「お金は経済活動の最後のところでは、再び消え去るようにしなければならない」とも言っています。つまり、例えて言うならば、血液は骨髄で作られて循環し役目を終えれば排泄されます。循環することで、肉体は機能し健康は保たれているのです。お金も経済という有機組織を循環する血液のようなものだと主張したのです。』</w:t>
      </w:r>
    </w:p>
    <w:p w:rsidR="00EE3B1B" w:rsidRDefault="00EE3B1B" w:rsidP="00EE3B1B">
      <w:pPr>
        <w:rPr>
          <w:rFonts w:hint="eastAsia"/>
        </w:rPr>
      </w:pPr>
      <w:r>
        <w:t>＜ミヒャエル・エンデ＞</w:t>
      </w:r>
    </w:p>
    <w:p w:rsidR="00CB35C8" w:rsidRDefault="00EE3B1B">
      <w:r>
        <w:rPr>
          <w:rFonts w:hint="eastAsia"/>
        </w:rPr>
        <w:t>以上</w:t>
      </w:r>
      <w:hyperlink r:id="rId7" w:history="1">
        <w:r w:rsidRPr="00205210">
          <w:rPr>
            <w:rStyle w:val="a7"/>
          </w:rPr>
          <w:t>http://rothschild.ehoh.net/material/animation_03.html</w:t>
        </w:r>
      </w:hyperlink>
      <w:r>
        <w:rPr>
          <w:rFonts w:hint="eastAsia"/>
        </w:rPr>
        <w:t>から引用</w:t>
      </w:r>
    </w:p>
    <w:p w:rsidR="00EE3B1B" w:rsidRDefault="00EE3B1B"/>
    <w:p w:rsidR="00B34992" w:rsidRDefault="0094112E" w:rsidP="00317AD4">
      <w:pPr>
        <w:pStyle w:val="1"/>
        <w:rPr>
          <w:rFonts w:hint="eastAsia"/>
        </w:rPr>
      </w:pPr>
      <w:r>
        <w:rPr>
          <w:rFonts w:hint="eastAsia"/>
        </w:rPr>
        <w:t>6.ニュース深読みの感想</w:t>
      </w:r>
    </w:p>
    <w:p w:rsidR="00B34992" w:rsidRDefault="00376BCC">
      <w:r>
        <w:rPr>
          <w:rFonts w:hint="eastAsia"/>
        </w:rPr>
        <w:t xml:space="preserve">　何を事実とするのかによって資料の見せ方が変わってくることに</w:t>
      </w:r>
      <w:r w:rsidR="002136B6">
        <w:rPr>
          <w:rFonts w:hint="eastAsia"/>
        </w:rPr>
        <w:t>気づ</w:t>
      </w:r>
      <w:r>
        <w:rPr>
          <w:rFonts w:hint="eastAsia"/>
        </w:rPr>
        <w:t>いた。また本当のことを知るには公表されている数値の裏まで</w:t>
      </w:r>
      <w:r w:rsidR="002136B6">
        <w:rPr>
          <w:rFonts w:hint="eastAsia"/>
        </w:rPr>
        <w:t>読み取る力が必要であると気づいた。</w:t>
      </w:r>
      <w:r w:rsidR="00C07362">
        <w:rPr>
          <w:rFonts w:hint="eastAsia"/>
        </w:rPr>
        <w:t>もっといろいろな数値のことを知って経済分析の力を養うとともに</w:t>
      </w:r>
      <w:r w:rsidR="00CB35C8">
        <w:rPr>
          <w:rFonts w:hint="eastAsia"/>
        </w:rPr>
        <w:t>、</w:t>
      </w:r>
      <w:r w:rsidR="00C07362">
        <w:rPr>
          <w:rFonts w:hint="eastAsia"/>
        </w:rPr>
        <w:t>行き詰っている経済の解決策について</w:t>
      </w:r>
      <w:r w:rsidR="00EE3B1B">
        <w:rPr>
          <w:rFonts w:hint="eastAsia"/>
        </w:rPr>
        <w:t>もっと</w:t>
      </w:r>
      <w:r w:rsidR="00C07362">
        <w:rPr>
          <w:rFonts w:hint="eastAsia"/>
        </w:rPr>
        <w:t>具体的に考え</w:t>
      </w:r>
      <w:r w:rsidR="00CB35C8">
        <w:rPr>
          <w:rFonts w:hint="eastAsia"/>
        </w:rPr>
        <w:t>られるよう勉強していきたい</w:t>
      </w:r>
      <w:r w:rsidR="00C07362">
        <w:rPr>
          <w:rFonts w:hint="eastAsia"/>
        </w:rPr>
        <w:t>。</w:t>
      </w:r>
    </w:p>
    <w:p w:rsidR="00317AD4" w:rsidRDefault="00317AD4"/>
    <w:p w:rsidR="00317AD4" w:rsidRDefault="00317AD4"/>
    <w:p w:rsidR="00317AD4" w:rsidRPr="00B34992" w:rsidRDefault="00317AD4">
      <w:pPr>
        <w:rPr>
          <w:rFonts w:hint="eastAsia"/>
        </w:rPr>
      </w:pPr>
      <w:r>
        <w:rPr>
          <w:rFonts w:hint="eastAsia"/>
        </w:rPr>
        <w:t xml:space="preserve">参考文献：世界から格差がなくならない本当の理由　池上彰著　</w:t>
      </w:r>
      <w:r>
        <w:rPr>
          <w:rFonts w:hint="eastAsia"/>
        </w:rPr>
        <w:t>SB</w:t>
      </w:r>
      <w:r>
        <w:rPr>
          <w:rFonts w:hint="eastAsia"/>
        </w:rPr>
        <w:t>新書</w:t>
      </w:r>
      <w:r w:rsidR="00BE7494">
        <w:rPr>
          <w:rFonts w:hint="eastAsia"/>
        </w:rPr>
        <w:t xml:space="preserve">　他</w:t>
      </w:r>
    </w:p>
    <w:sectPr w:rsidR="00317AD4" w:rsidRPr="00B34992" w:rsidSect="0073266F">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4E0" w:rsidRDefault="008604E0" w:rsidP="0073266F">
      <w:r>
        <w:separator/>
      </w:r>
    </w:p>
  </w:endnote>
  <w:endnote w:type="continuationSeparator" w:id="0">
    <w:p w:rsidR="008604E0" w:rsidRDefault="008604E0" w:rsidP="00732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4E0" w:rsidRDefault="008604E0" w:rsidP="0073266F">
      <w:r>
        <w:separator/>
      </w:r>
    </w:p>
  </w:footnote>
  <w:footnote w:type="continuationSeparator" w:id="0">
    <w:p w:rsidR="008604E0" w:rsidRDefault="008604E0" w:rsidP="00732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532" w:rsidRDefault="00162532" w:rsidP="0073266F">
    <w:pPr>
      <w:pStyle w:val="a3"/>
      <w:jc w:val="right"/>
    </w:pPr>
    <w:r>
      <w:rPr>
        <w:rFonts w:hint="eastAsia"/>
      </w:rPr>
      <w:t>6</w:t>
    </w:r>
    <w:r>
      <w:rPr>
        <w:rFonts w:hint="eastAsia"/>
      </w:rPr>
      <w:t>月</w:t>
    </w:r>
    <w:r>
      <w:rPr>
        <w:rFonts w:hint="eastAsia"/>
      </w:rPr>
      <w:t>21</w:t>
    </w:r>
    <w:r>
      <w:rPr>
        <w:rFonts w:hint="eastAsia"/>
      </w:rPr>
      <w:t>日</w:t>
    </w:r>
  </w:p>
  <w:p w:rsidR="00162532" w:rsidRDefault="00162532" w:rsidP="0073266F">
    <w:pPr>
      <w:pStyle w:val="a3"/>
      <w:jc w:val="right"/>
      <w:rPr>
        <w:rFonts w:hint="eastAsia"/>
      </w:rPr>
    </w:pPr>
    <w:r>
      <w:rPr>
        <w:rFonts w:hint="eastAsia"/>
      </w:rPr>
      <w:t>E27-0284A</w:t>
    </w:r>
    <w:r>
      <w:rPr>
        <w:rFonts w:hint="eastAsia"/>
      </w:rPr>
      <w:t xml:space="preserve">　佐名木健之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66F"/>
    <w:rsid w:val="000752D2"/>
    <w:rsid w:val="000E3957"/>
    <w:rsid w:val="00134A2A"/>
    <w:rsid w:val="0013780A"/>
    <w:rsid w:val="00162532"/>
    <w:rsid w:val="002136B6"/>
    <w:rsid w:val="00230602"/>
    <w:rsid w:val="00290DBE"/>
    <w:rsid w:val="002D12EE"/>
    <w:rsid w:val="0031199E"/>
    <w:rsid w:val="0031220D"/>
    <w:rsid w:val="00317AD4"/>
    <w:rsid w:val="0033532E"/>
    <w:rsid w:val="0036434F"/>
    <w:rsid w:val="00376BCC"/>
    <w:rsid w:val="003941A5"/>
    <w:rsid w:val="00404F60"/>
    <w:rsid w:val="00432A3E"/>
    <w:rsid w:val="004C5E35"/>
    <w:rsid w:val="0058724A"/>
    <w:rsid w:val="006D33E1"/>
    <w:rsid w:val="00715EEE"/>
    <w:rsid w:val="0073266F"/>
    <w:rsid w:val="007327E2"/>
    <w:rsid w:val="007338C4"/>
    <w:rsid w:val="0078727B"/>
    <w:rsid w:val="007C7F03"/>
    <w:rsid w:val="00837074"/>
    <w:rsid w:val="00853AF1"/>
    <w:rsid w:val="008604E0"/>
    <w:rsid w:val="00885AA0"/>
    <w:rsid w:val="00887B86"/>
    <w:rsid w:val="0094112E"/>
    <w:rsid w:val="00955E37"/>
    <w:rsid w:val="009731C7"/>
    <w:rsid w:val="009732D6"/>
    <w:rsid w:val="009746AE"/>
    <w:rsid w:val="009B3987"/>
    <w:rsid w:val="009E33FC"/>
    <w:rsid w:val="00A43190"/>
    <w:rsid w:val="00A574DA"/>
    <w:rsid w:val="00A62269"/>
    <w:rsid w:val="00A73BEC"/>
    <w:rsid w:val="00A833EB"/>
    <w:rsid w:val="00AA7B47"/>
    <w:rsid w:val="00AE6140"/>
    <w:rsid w:val="00B1075D"/>
    <w:rsid w:val="00B34992"/>
    <w:rsid w:val="00B60787"/>
    <w:rsid w:val="00B7313C"/>
    <w:rsid w:val="00BE7494"/>
    <w:rsid w:val="00BE77C8"/>
    <w:rsid w:val="00C07362"/>
    <w:rsid w:val="00C45E1B"/>
    <w:rsid w:val="00CB35C8"/>
    <w:rsid w:val="00D60FF6"/>
    <w:rsid w:val="00D63D49"/>
    <w:rsid w:val="00D658C4"/>
    <w:rsid w:val="00DC7F12"/>
    <w:rsid w:val="00DD1561"/>
    <w:rsid w:val="00E67932"/>
    <w:rsid w:val="00E7271B"/>
    <w:rsid w:val="00EE17B9"/>
    <w:rsid w:val="00EE3B1B"/>
    <w:rsid w:val="00F10BB9"/>
    <w:rsid w:val="00F366CC"/>
    <w:rsid w:val="00F64622"/>
    <w:rsid w:val="00FB4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A9D294"/>
  <w15:chartTrackingRefBased/>
  <w15:docId w15:val="{57076A95-38E2-443A-AFCB-BD8333FA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E3957"/>
    <w:pPr>
      <w:widowControl/>
      <w:spacing w:before="161" w:after="16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66F"/>
    <w:pPr>
      <w:tabs>
        <w:tab w:val="center" w:pos="4252"/>
        <w:tab w:val="right" w:pos="8504"/>
      </w:tabs>
      <w:snapToGrid w:val="0"/>
    </w:pPr>
  </w:style>
  <w:style w:type="character" w:customStyle="1" w:styleId="a4">
    <w:name w:val="ヘッダー (文字)"/>
    <w:basedOn w:val="a0"/>
    <w:link w:val="a3"/>
    <w:uiPriority w:val="99"/>
    <w:rsid w:val="0073266F"/>
  </w:style>
  <w:style w:type="paragraph" w:styleId="a5">
    <w:name w:val="footer"/>
    <w:basedOn w:val="a"/>
    <w:link w:val="a6"/>
    <w:uiPriority w:val="99"/>
    <w:unhideWhenUsed/>
    <w:rsid w:val="0073266F"/>
    <w:pPr>
      <w:tabs>
        <w:tab w:val="center" w:pos="4252"/>
        <w:tab w:val="right" w:pos="8504"/>
      </w:tabs>
      <w:snapToGrid w:val="0"/>
    </w:pPr>
  </w:style>
  <w:style w:type="character" w:customStyle="1" w:styleId="a6">
    <w:name w:val="フッター (文字)"/>
    <w:basedOn w:val="a0"/>
    <w:link w:val="a5"/>
    <w:uiPriority w:val="99"/>
    <w:rsid w:val="0073266F"/>
  </w:style>
  <w:style w:type="character" w:customStyle="1" w:styleId="10">
    <w:name w:val="見出し 1 (文字)"/>
    <w:basedOn w:val="a0"/>
    <w:link w:val="1"/>
    <w:uiPriority w:val="9"/>
    <w:rsid w:val="000E3957"/>
    <w:rPr>
      <w:rFonts w:ascii="ＭＳ Ｐゴシック" w:eastAsia="ＭＳ Ｐゴシック" w:hAnsi="ＭＳ Ｐゴシック" w:cs="ＭＳ Ｐゴシック"/>
      <w:b/>
      <w:bCs/>
      <w:kern w:val="36"/>
      <w:sz w:val="48"/>
      <w:szCs w:val="48"/>
    </w:rPr>
  </w:style>
  <w:style w:type="character" w:styleId="a7">
    <w:name w:val="Hyperlink"/>
    <w:basedOn w:val="a0"/>
    <w:uiPriority w:val="99"/>
    <w:unhideWhenUsed/>
    <w:rsid w:val="0058724A"/>
    <w:rPr>
      <w:strike w:val="0"/>
      <w:dstrike w:val="0"/>
      <w:color w:val="001BA0"/>
      <w:u w:val="none"/>
      <w:effect w:val="none"/>
    </w:rPr>
  </w:style>
  <w:style w:type="character" w:styleId="a8">
    <w:name w:val="Strong"/>
    <w:basedOn w:val="a0"/>
    <w:uiPriority w:val="22"/>
    <w:qFormat/>
    <w:rsid w:val="0094112E"/>
    <w:rPr>
      <w:b/>
      <w:bCs/>
    </w:rPr>
  </w:style>
  <w:style w:type="character" w:styleId="a9">
    <w:name w:val="Mention"/>
    <w:basedOn w:val="a0"/>
    <w:uiPriority w:val="99"/>
    <w:semiHidden/>
    <w:unhideWhenUsed/>
    <w:rsid w:val="00EE3B1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352943">
      <w:bodyDiv w:val="1"/>
      <w:marLeft w:val="0"/>
      <w:marRight w:val="0"/>
      <w:marTop w:val="0"/>
      <w:marBottom w:val="0"/>
      <w:divBdr>
        <w:top w:val="none" w:sz="0" w:space="0" w:color="auto"/>
        <w:left w:val="none" w:sz="0" w:space="0" w:color="auto"/>
        <w:bottom w:val="none" w:sz="0" w:space="0" w:color="auto"/>
        <w:right w:val="none" w:sz="0" w:space="0" w:color="auto"/>
      </w:divBdr>
      <w:divsChild>
        <w:div w:id="1486973183">
          <w:marLeft w:val="0"/>
          <w:marRight w:val="0"/>
          <w:marTop w:val="0"/>
          <w:marBottom w:val="0"/>
          <w:divBdr>
            <w:top w:val="none" w:sz="0" w:space="0" w:color="auto"/>
            <w:left w:val="none" w:sz="0" w:space="0" w:color="auto"/>
            <w:bottom w:val="none" w:sz="0" w:space="0" w:color="auto"/>
            <w:right w:val="none" w:sz="0" w:space="0" w:color="auto"/>
          </w:divBdr>
          <w:divsChild>
            <w:div w:id="1974629023">
              <w:marLeft w:val="0"/>
              <w:marRight w:val="0"/>
              <w:marTop w:val="0"/>
              <w:marBottom w:val="0"/>
              <w:divBdr>
                <w:top w:val="none" w:sz="0" w:space="0" w:color="auto"/>
                <w:left w:val="none" w:sz="0" w:space="0" w:color="auto"/>
                <w:bottom w:val="none" w:sz="0" w:space="0" w:color="auto"/>
                <w:right w:val="none" w:sz="0" w:space="0" w:color="auto"/>
              </w:divBdr>
              <w:divsChild>
                <w:div w:id="446512749">
                  <w:marLeft w:val="0"/>
                  <w:marRight w:val="0"/>
                  <w:marTop w:val="0"/>
                  <w:marBottom w:val="0"/>
                  <w:divBdr>
                    <w:top w:val="none" w:sz="0" w:space="0" w:color="auto"/>
                    <w:left w:val="none" w:sz="0" w:space="0" w:color="auto"/>
                    <w:bottom w:val="none" w:sz="0" w:space="0" w:color="auto"/>
                    <w:right w:val="none" w:sz="0" w:space="0" w:color="auto"/>
                  </w:divBdr>
                  <w:divsChild>
                    <w:div w:id="1037585764">
                      <w:marLeft w:val="0"/>
                      <w:marRight w:val="0"/>
                      <w:marTop w:val="0"/>
                      <w:marBottom w:val="0"/>
                      <w:divBdr>
                        <w:top w:val="none" w:sz="0" w:space="0" w:color="auto"/>
                        <w:left w:val="none" w:sz="0" w:space="0" w:color="auto"/>
                        <w:bottom w:val="none" w:sz="0" w:space="0" w:color="auto"/>
                        <w:right w:val="none" w:sz="0" w:space="0" w:color="auto"/>
                      </w:divBdr>
                      <w:divsChild>
                        <w:div w:id="446395392">
                          <w:marLeft w:val="0"/>
                          <w:marRight w:val="0"/>
                          <w:marTop w:val="0"/>
                          <w:marBottom w:val="0"/>
                          <w:divBdr>
                            <w:top w:val="none" w:sz="0" w:space="0" w:color="auto"/>
                            <w:left w:val="none" w:sz="0" w:space="0" w:color="auto"/>
                            <w:bottom w:val="none" w:sz="0" w:space="0" w:color="auto"/>
                            <w:right w:val="none" w:sz="0" w:space="0" w:color="auto"/>
                          </w:divBdr>
                          <w:divsChild>
                            <w:div w:id="202249175">
                              <w:marLeft w:val="0"/>
                              <w:marRight w:val="0"/>
                              <w:marTop w:val="0"/>
                              <w:marBottom w:val="0"/>
                              <w:divBdr>
                                <w:top w:val="none" w:sz="0" w:space="0" w:color="auto"/>
                                <w:left w:val="none" w:sz="0" w:space="0" w:color="auto"/>
                                <w:bottom w:val="none" w:sz="0" w:space="0" w:color="auto"/>
                                <w:right w:val="none" w:sz="0" w:space="0" w:color="auto"/>
                              </w:divBdr>
                              <w:divsChild>
                                <w:div w:id="1131168666">
                                  <w:marLeft w:val="0"/>
                                  <w:marRight w:val="0"/>
                                  <w:marTop w:val="0"/>
                                  <w:marBottom w:val="0"/>
                                  <w:divBdr>
                                    <w:top w:val="none" w:sz="0" w:space="0" w:color="auto"/>
                                    <w:left w:val="none" w:sz="0" w:space="0" w:color="auto"/>
                                    <w:bottom w:val="none" w:sz="0" w:space="0" w:color="auto"/>
                                    <w:right w:val="none" w:sz="0" w:space="0" w:color="auto"/>
                                  </w:divBdr>
                                  <w:divsChild>
                                    <w:div w:id="2002805288">
                                      <w:marLeft w:val="0"/>
                                      <w:marRight w:val="0"/>
                                      <w:marTop w:val="0"/>
                                      <w:marBottom w:val="0"/>
                                      <w:divBdr>
                                        <w:top w:val="none" w:sz="0" w:space="0" w:color="auto"/>
                                        <w:left w:val="none" w:sz="0" w:space="0" w:color="auto"/>
                                        <w:bottom w:val="none" w:sz="0" w:space="0" w:color="auto"/>
                                        <w:right w:val="none" w:sz="0" w:space="0" w:color="auto"/>
                                      </w:divBdr>
                                      <w:divsChild>
                                        <w:div w:id="1649356256">
                                          <w:marLeft w:val="0"/>
                                          <w:marRight w:val="0"/>
                                          <w:marTop w:val="0"/>
                                          <w:marBottom w:val="0"/>
                                          <w:divBdr>
                                            <w:top w:val="none" w:sz="0" w:space="0" w:color="auto"/>
                                            <w:left w:val="none" w:sz="0" w:space="0" w:color="auto"/>
                                            <w:bottom w:val="none" w:sz="0" w:space="0" w:color="auto"/>
                                            <w:right w:val="none" w:sz="0" w:space="0" w:color="auto"/>
                                          </w:divBdr>
                                          <w:divsChild>
                                            <w:div w:id="1103577926">
                                              <w:marLeft w:val="0"/>
                                              <w:marRight w:val="0"/>
                                              <w:marTop w:val="0"/>
                                              <w:marBottom w:val="0"/>
                                              <w:divBdr>
                                                <w:top w:val="none" w:sz="0" w:space="0" w:color="auto"/>
                                                <w:left w:val="none" w:sz="0" w:space="0" w:color="auto"/>
                                                <w:bottom w:val="none" w:sz="0" w:space="0" w:color="auto"/>
                                                <w:right w:val="none" w:sz="0" w:space="0" w:color="auto"/>
                                              </w:divBdr>
                                              <w:divsChild>
                                                <w:div w:id="1634599557">
                                                  <w:marLeft w:val="0"/>
                                                  <w:marRight w:val="0"/>
                                                  <w:marTop w:val="0"/>
                                                  <w:marBottom w:val="0"/>
                                                  <w:divBdr>
                                                    <w:top w:val="none" w:sz="0" w:space="0" w:color="auto"/>
                                                    <w:left w:val="none" w:sz="0" w:space="0" w:color="auto"/>
                                                    <w:bottom w:val="none" w:sz="0" w:space="0" w:color="auto"/>
                                                    <w:right w:val="none" w:sz="0" w:space="0" w:color="auto"/>
                                                  </w:divBdr>
                                                  <w:divsChild>
                                                    <w:div w:id="95104246">
                                                      <w:marLeft w:val="0"/>
                                                      <w:marRight w:val="0"/>
                                                      <w:marTop w:val="0"/>
                                                      <w:marBottom w:val="0"/>
                                                      <w:divBdr>
                                                        <w:top w:val="none" w:sz="0" w:space="0" w:color="auto"/>
                                                        <w:left w:val="none" w:sz="0" w:space="0" w:color="auto"/>
                                                        <w:bottom w:val="none" w:sz="0" w:space="0" w:color="auto"/>
                                                        <w:right w:val="none" w:sz="0" w:space="0" w:color="auto"/>
                                                      </w:divBdr>
                                                      <w:divsChild>
                                                        <w:div w:id="1447695515">
                                                          <w:marLeft w:val="0"/>
                                                          <w:marRight w:val="0"/>
                                                          <w:marTop w:val="0"/>
                                                          <w:marBottom w:val="0"/>
                                                          <w:divBdr>
                                                            <w:top w:val="single" w:sz="6" w:space="0" w:color="CCCCCC"/>
                                                            <w:left w:val="single" w:sz="6" w:space="0" w:color="CCCCCC"/>
                                                            <w:bottom w:val="single" w:sz="6" w:space="0" w:color="CCCCCC"/>
                                                            <w:right w:val="single" w:sz="6" w:space="0" w:color="CCCCCC"/>
                                                          </w:divBdr>
                                                          <w:divsChild>
                                                            <w:div w:id="1467772804">
                                                              <w:marLeft w:val="0"/>
                                                              <w:marRight w:val="0"/>
                                                              <w:marTop w:val="0"/>
                                                              <w:marBottom w:val="0"/>
                                                              <w:divBdr>
                                                                <w:top w:val="none" w:sz="0" w:space="0" w:color="auto"/>
                                                                <w:left w:val="none" w:sz="0" w:space="0" w:color="auto"/>
                                                                <w:bottom w:val="none" w:sz="0" w:space="0" w:color="auto"/>
                                                                <w:right w:val="none" w:sz="0" w:space="0" w:color="auto"/>
                                                              </w:divBdr>
                                                              <w:divsChild>
                                                                <w:div w:id="1052776185">
                                                                  <w:marLeft w:val="0"/>
                                                                  <w:marRight w:val="0"/>
                                                                  <w:marTop w:val="0"/>
                                                                  <w:marBottom w:val="0"/>
                                                                  <w:divBdr>
                                                                    <w:top w:val="none" w:sz="0" w:space="0" w:color="auto"/>
                                                                    <w:left w:val="none" w:sz="0" w:space="0" w:color="auto"/>
                                                                    <w:bottom w:val="none" w:sz="0" w:space="0" w:color="auto"/>
                                                                    <w:right w:val="none" w:sz="0" w:space="0" w:color="auto"/>
                                                                  </w:divBdr>
                                                                  <w:divsChild>
                                                                    <w:div w:id="1571038699">
                                                                      <w:marLeft w:val="0"/>
                                                                      <w:marRight w:val="90"/>
                                                                      <w:marTop w:val="0"/>
                                                                      <w:marBottom w:val="0"/>
                                                                      <w:divBdr>
                                                                        <w:top w:val="none" w:sz="0" w:space="0" w:color="auto"/>
                                                                        <w:left w:val="none" w:sz="0" w:space="0" w:color="auto"/>
                                                                        <w:bottom w:val="none" w:sz="0" w:space="0" w:color="auto"/>
                                                                        <w:right w:val="none" w:sz="0" w:space="0" w:color="auto"/>
                                                                      </w:divBdr>
                                                                      <w:divsChild>
                                                                        <w:div w:id="1504121349">
                                                                          <w:marLeft w:val="-6000"/>
                                                                          <w:marRight w:val="0"/>
                                                                          <w:marTop w:val="0"/>
                                                                          <w:marBottom w:val="135"/>
                                                                          <w:divBdr>
                                                                            <w:top w:val="none" w:sz="0" w:space="0" w:color="auto"/>
                                                                            <w:left w:val="none" w:sz="0" w:space="0" w:color="auto"/>
                                                                            <w:bottom w:val="single" w:sz="6" w:space="0" w:color="E5E5E5"/>
                                                                            <w:right w:val="none" w:sz="0" w:space="0" w:color="auto"/>
                                                                          </w:divBdr>
                                                                          <w:divsChild>
                                                                            <w:div w:id="1593317093">
                                                                              <w:marLeft w:val="0"/>
                                                                              <w:marRight w:val="0"/>
                                                                              <w:marTop w:val="0"/>
                                                                              <w:marBottom w:val="0"/>
                                                                              <w:divBdr>
                                                                                <w:top w:val="none" w:sz="0" w:space="0" w:color="auto"/>
                                                                                <w:left w:val="none" w:sz="0" w:space="0" w:color="auto"/>
                                                                                <w:bottom w:val="none" w:sz="0" w:space="0" w:color="auto"/>
                                                                                <w:right w:val="none" w:sz="0" w:space="0" w:color="auto"/>
                                                                              </w:divBdr>
                                                                              <w:divsChild>
                                                                                <w:div w:id="1772894528">
                                                                                  <w:marLeft w:val="0"/>
                                                                                  <w:marRight w:val="0"/>
                                                                                  <w:marTop w:val="0"/>
                                                                                  <w:marBottom w:val="0"/>
                                                                                  <w:divBdr>
                                                                                    <w:top w:val="none" w:sz="0" w:space="0" w:color="auto"/>
                                                                                    <w:left w:val="none" w:sz="0" w:space="0" w:color="auto"/>
                                                                                    <w:bottom w:val="none" w:sz="0" w:space="0" w:color="auto"/>
                                                                                    <w:right w:val="none" w:sz="0" w:space="0" w:color="auto"/>
                                                                                  </w:divBdr>
                                                                                  <w:divsChild>
                                                                                    <w:div w:id="1490487609">
                                                                                      <w:marLeft w:val="0"/>
                                                                                      <w:marRight w:val="0"/>
                                                                                      <w:marTop w:val="0"/>
                                                                                      <w:marBottom w:val="0"/>
                                                                                      <w:divBdr>
                                                                                        <w:top w:val="none" w:sz="0" w:space="0" w:color="auto"/>
                                                                                        <w:left w:val="none" w:sz="0" w:space="0" w:color="auto"/>
                                                                                        <w:bottom w:val="none" w:sz="0" w:space="0" w:color="auto"/>
                                                                                        <w:right w:val="none" w:sz="0" w:space="0" w:color="auto"/>
                                                                                      </w:divBdr>
                                                                                      <w:divsChild>
                                                                                        <w:div w:id="798914154">
                                                                                          <w:marLeft w:val="0"/>
                                                                                          <w:marRight w:val="0"/>
                                                                                          <w:marTop w:val="0"/>
                                                                                          <w:marBottom w:val="0"/>
                                                                                          <w:divBdr>
                                                                                            <w:top w:val="single" w:sz="6" w:space="0" w:color="666666"/>
                                                                                            <w:left w:val="single" w:sz="6" w:space="0" w:color="CCCCCC"/>
                                                                                            <w:bottom w:val="single" w:sz="6" w:space="0" w:color="CCCCCC"/>
                                                                                            <w:right w:val="single" w:sz="6" w:space="0" w:color="CCCCCC"/>
                                                                                          </w:divBdr>
                                                                                          <w:divsChild>
                                                                                            <w:div w:id="595333426">
                                                                                              <w:marLeft w:val="30"/>
                                                                                              <w:marRight w:val="0"/>
                                                                                              <w:marTop w:val="0"/>
                                                                                              <w:marBottom w:val="0"/>
                                                                                              <w:divBdr>
                                                                                                <w:top w:val="none" w:sz="0" w:space="0" w:color="auto"/>
                                                                                                <w:left w:val="none" w:sz="0" w:space="0" w:color="auto"/>
                                                                                                <w:bottom w:val="none" w:sz="0" w:space="0" w:color="auto"/>
                                                                                                <w:right w:val="none" w:sz="0" w:space="0" w:color="auto"/>
                                                                                              </w:divBdr>
                                                                                              <w:divsChild>
                                                                                                <w:div w:id="3234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3515381">
      <w:bodyDiv w:val="1"/>
      <w:marLeft w:val="0"/>
      <w:marRight w:val="0"/>
      <w:marTop w:val="0"/>
      <w:marBottom w:val="0"/>
      <w:divBdr>
        <w:top w:val="none" w:sz="0" w:space="0" w:color="auto"/>
        <w:left w:val="none" w:sz="0" w:space="0" w:color="auto"/>
        <w:bottom w:val="none" w:sz="0" w:space="0" w:color="auto"/>
        <w:right w:val="none" w:sz="0" w:space="0" w:color="auto"/>
      </w:divBdr>
      <w:divsChild>
        <w:div w:id="1961840062">
          <w:marLeft w:val="0"/>
          <w:marRight w:val="0"/>
          <w:marTop w:val="0"/>
          <w:marBottom w:val="0"/>
          <w:divBdr>
            <w:top w:val="none" w:sz="0" w:space="0" w:color="auto"/>
            <w:left w:val="none" w:sz="0" w:space="0" w:color="auto"/>
            <w:bottom w:val="none" w:sz="0" w:space="0" w:color="auto"/>
            <w:right w:val="none" w:sz="0" w:space="0" w:color="auto"/>
          </w:divBdr>
          <w:divsChild>
            <w:div w:id="849638411">
              <w:marLeft w:val="0"/>
              <w:marRight w:val="0"/>
              <w:marTop w:val="0"/>
              <w:marBottom w:val="0"/>
              <w:divBdr>
                <w:top w:val="none" w:sz="0" w:space="0" w:color="auto"/>
                <w:left w:val="none" w:sz="0" w:space="0" w:color="auto"/>
                <w:bottom w:val="none" w:sz="0" w:space="0" w:color="auto"/>
                <w:right w:val="none" w:sz="0" w:space="0" w:color="auto"/>
              </w:divBdr>
              <w:divsChild>
                <w:div w:id="76507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rothschild.ehoh.net/material/animation_0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stainablejapan.jp/2017/05/08/%e3%82%b8%e3%83%8b%e4%bf%82%e6%95%b0/2670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6</Pages>
  <Words>541</Words>
  <Characters>3086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takeyuki sanagi</dc:creator>
  <cp:keywords/>
  <dc:description/>
  <cp:lastModifiedBy>takeyuki sanagi</cp:lastModifiedBy>
  <cp:revision>49</cp:revision>
  <dcterms:created xsi:type="dcterms:W3CDTF">2017-06-20T17:29:00Z</dcterms:created>
  <dcterms:modified xsi:type="dcterms:W3CDTF">2017-06-21T01:09:00Z</dcterms:modified>
</cp:coreProperties>
</file>