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3FCC" w:rsidRDefault="00C94955" w:rsidP="005F3FCC">
      <w:pPr>
        <w:jc w:val="center"/>
        <w:rPr>
          <w:rFonts w:asciiTheme="majorHAnsi" w:eastAsiaTheme="majorHAnsi" w:hAnsiTheme="majorHAnsi"/>
          <w:b/>
          <w:szCs w:val="21"/>
        </w:rPr>
      </w:pPr>
      <w:r w:rsidRPr="005F3FCC">
        <w:rPr>
          <w:rFonts w:asciiTheme="majorHAnsi" w:eastAsiaTheme="majorHAnsi" w:hAnsiTheme="majorHAnsi" w:hint="eastAsia"/>
          <w:b/>
          <w:sz w:val="32"/>
          <w:szCs w:val="32"/>
        </w:rPr>
        <w:t>｢進化は万能である｣</w:t>
      </w:r>
      <w:r w:rsidRPr="005F3FCC">
        <w:rPr>
          <w:rFonts w:asciiTheme="majorHAnsi" w:eastAsiaTheme="majorHAnsi" w:hAnsiTheme="majorHAnsi" w:hint="eastAsia"/>
          <w:b/>
          <w:szCs w:val="21"/>
        </w:rPr>
        <w:t>人類・テクノロジー・宇宙の未来</w:t>
      </w:r>
    </w:p>
    <w:p w:rsidR="00C94955" w:rsidRPr="005F3FCC" w:rsidRDefault="00C94955" w:rsidP="005F3FCC">
      <w:pPr>
        <w:jc w:val="center"/>
        <w:rPr>
          <w:rFonts w:asciiTheme="majorHAnsi" w:eastAsiaTheme="majorHAnsi" w:hAnsiTheme="majorHAnsi"/>
          <w:szCs w:val="21"/>
        </w:rPr>
      </w:pPr>
      <w:r w:rsidRPr="005F3FCC">
        <w:rPr>
          <w:rFonts w:asciiTheme="majorHAnsi" w:eastAsiaTheme="majorHAnsi" w:hAnsiTheme="majorHAnsi" w:hint="eastAsia"/>
          <w:b/>
          <w:szCs w:val="21"/>
        </w:rPr>
        <w:t>マット・リドレー著　早川書房</w:t>
      </w:r>
    </w:p>
    <w:p w:rsidR="00C94955" w:rsidRDefault="00C94955" w:rsidP="005F3FCC">
      <w:pPr>
        <w:jc w:val="center"/>
        <w:rPr>
          <w:rFonts w:asciiTheme="majorHAnsi" w:eastAsiaTheme="majorHAnsi" w:hAnsiTheme="majorHAnsi"/>
          <w:b/>
          <w:sz w:val="28"/>
          <w:szCs w:val="28"/>
        </w:rPr>
      </w:pPr>
      <w:r w:rsidRPr="005F3FCC">
        <w:rPr>
          <w:rFonts w:asciiTheme="majorHAnsi" w:eastAsiaTheme="majorHAnsi" w:hAnsiTheme="majorHAnsi" w:hint="eastAsia"/>
          <w:b/>
          <w:sz w:val="28"/>
          <w:szCs w:val="28"/>
        </w:rPr>
        <w:t>第５章　文化の進化</w:t>
      </w:r>
    </w:p>
    <w:p w:rsidR="0033763C" w:rsidRDefault="0033763C" w:rsidP="0033763C">
      <w:pPr>
        <w:rPr>
          <w:b/>
          <w:sz w:val="24"/>
          <w:szCs w:val="24"/>
        </w:rPr>
      </w:pPr>
      <w:r>
        <w:rPr>
          <w:rFonts w:hint="eastAsia"/>
          <w:b/>
          <w:sz w:val="24"/>
          <w:szCs w:val="24"/>
        </w:rPr>
        <w:t>（</w:t>
      </w:r>
      <w:r>
        <w:rPr>
          <w:b/>
          <w:sz w:val="24"/>
          <w:szCs w:val="24"/>
        </w:rPr>
        <w:t>P116~128</w:t>
      </w:r>
      <w:r>
        <w:rPr>
          <w:rFonts w:hint="eastAsia"/>
          <w:b/>
          <w:sz w:val="24"/>
          <w:szCs w:val="24"/>
        </w:rPr>
        <w:t>）</w:t>
      </w:r>
      <w:r>
        <w:rPr>
          <w:b/>
          <w:sz w:val="24"/>
          <w:szCs w:val="24"/>
        </w:rPr>
        <w:t xml:space="preserve"> </w:t>
      </w:r>
      <w:r>
        <w:rPr>
          <w:rFonts w:hint="eastAsia"/>
          <w:b/>
          <w:sz w:val="24"/>
          <w:szCs w:val="24"/>
        </w:rPr>
        <w:t>担当：須藤</w:t>
      </w:r>
    </w:p>
    <w:p w:rsidR="0033763C" w:rsidRDefault="0033763C" w:rsidP="0033763C">
      <w:pPr>
        <w:pStyle w:val="a7"/>
        <w:numPr>
          <w:ilvl w:val="0"/>
          <w:numId w:val="1"/>
        </w:numPr>
        <w:ind w:leftChars="0"/>
        <w:rPr>
          <w:b/>
          <w:sz w:val="24"/>
          <w:szCs w:val="24"/>
        </w:rPr>
      </w:pPr>
      <w:r>
        <w:rPr>
          <w:rFonts w:hint="eastAsia"/>
          <w:b/>
          <w:sz w:val="24"/>
          <w:szCs w:val="24"/>
        </w:rPr>
        <w:t>文化の進化</w:t>
      </w:r>
    </w:p>
    <w:p w:rsidR="0033763C" w:rsidRDefault="0033763C" w:rsidP="0033763C">
      <w:pPr>
        <w:ind w:left="210" w:hangingChars="100" w:hanging="210"/>
        <w:rPr>
          <w:szCs w:val="21"/>
        </w:rPr>
      </w:pPr>
      <w:r>
        <w:rPr>
          <w:rFonts w:hint="eastAsia"/>
          <w:szCs w:val="21"/>
        </w:rPr>
        <w:t>・『進化の存在証明』</w:t>
      </w:r>
      <w:r>
        <w:rPr>
          <w:rFonts w:ascii="ＭＳ 明朝" w:eastAsia="ＭＳ 明朝" w:hAnsi="ＭＳ 明朝" w:cs="ＭＳ 明朝" w:hint="eastAsia"/>
          <w:szCs w:val="21"/>
        </w:rPr>
        <w:t>…</w:t>
      </w:r>
      <w:r>
        <w:rPr>
          <w:rFonts w:hint="eastAsia"/>
          <w:szCs w:val="21"/>
        </w:rPr>
        <w:t>秩序・組織・構造は局所的に繰り返して遵守される規則の産物として出現</w:t>
      </w:r>
      <w:r>
        <w:rPr>
          <w:szCs w:val="21"/>
        </w:rPr>
        <w:t>→</w:t>
      </w:r>
      <w:r>
        <w:rPr>
          <w:rFonts w:hint="eastAsia"/>
          <w:szCs w:val="21"/>
        </w:rPr>
        <w:t>全体的な計画無し。細胞が局所的な効果に反応。（</w:t>
      </w:r>
      <w:r>
        <w:rPr>
          <w:szCs w:val="21"/>
        </w:rPr>
        <w:t>ex.</w:t>
      </w:r>
      <w:r>
        <w:rPr>
          <w:rFonts w:hint="eastAsia"/>
          <w:szCs w:val="21"/>
        </w:rPr>
        <w:t>鳥の巣、樹木の構造、シロアリ塚）</w:t>
      </w:r>
    </w:p>
    <w:p w:rsidR="0033763C" w:rsidRDefault="0033763C" w:rsidP="0033763C">
      <w:pPr>
        <w:rPr>
          <w:szCs w:val="21"/>
        </w:rPr>
      </w:pPr>
      <w:r>
        <w:rPr>
          <w:rFonts w:hint="eastAsia"/>
          <w:szCs w:val="21"/>
        </w:rPr>
        <w:t>・知的進歩…ダーウィン的メカニズムが人間の文化の側面に当てはまる。</w:t>
      </w:r>
    </w:p>
    <w:p w:rsidR="0033763C" w:rsidRDefault="0033763C" w:rsidP="0033763C">
      <w:pPr>
        <w:rPr>
          <w:szCs w:val="21"/>
        </w:rPr>
      </w:pPr>
      <w:r>
        <w:rPr>
          <w:rFonts w:hint="eastAsia"/>
          <w:szCs w:val="21"/>
        </w:rPr>
        <w:t xml:space="preserve">　　　　　　</w:t>
      </w:r>
      <w:r>
        <w:rPr>
          <w:szCs w:val="21"/>
        </w:rPr>
        <w:t>→</w:t>
      </w:r>
      <w:r>
        <w:rPr>
          <w:rFonts w:hint="eastAsia"/>
          <w:szCs w:val="21"/>
        </w:rPr>
        <w:t>自然淘汰のもたらす生存による複雑さの累積。</w:t>
      </w:r>
    </w:p>
    <w:p w:rsidR="0033763C" w:rsidRDefault="0033763C" w:rsidP="0033763C">
      <w:pPr>
        <w:rPr>
          <w:szCs w:val="21"/>
        </w:rPr>
      </w:pPr>
      <w:r>
        <w:rPr>
          <w:rFonts w:hint="eastAsia"/>
          <w:szCs w:val="21"/>
        </w:rPr>
        <w:t xml:space="preserve">　　　　　　　緩やか、自発的</w:t>
      </w:r>
      <w:r>
        <w:rPr>
          <w:rFonts w:ascii="ＭＳ 明朝" w:eastAsia="ＭＳ 明朝" w:hAnsi="ＭＳ 明朝" w:cs="ＭＳ 明朝" w:hint="eastAsia"/>
          <w:szCs w:val="21"/>
        </w:rPr>
        <w:t>・・・前進的。</w:t>
      </w:r>
    </w:p>
    <w:p w:rsidR="0033763C" w:rsidRDefault="0033763C" w:rsidP="0033763C">
      <w:pPr>
        <w:rPr>
          <w:szCs w:val="21"/>
        </w:rPr>
      </w:pPr>
      <w:r>
        <w:rPr>
          <w:rFonts w:hint="eastAsia"/>
          <w:szCs w:val="21"/>
        </w:rPr>
        <w:t>・文化は進化する…情報に一定の凝集性、再現忠実生、ランダム性や試行錯誤がある限り。</w:t>
      </w:r>
    </w:p>
    <w:p w:rsidR="0033763C" w:rsidRDefault="0033763C" w:rsidP="0033763C">
      <w:pPr>
        <w:rPr>
          <w:rFonts w:hint="eastAsia"/>
          <w:szCs w:val="21"/>
        </w:rPr>
      </w:pPr>
    </w:p>
    <w:p w:rsidR="0033763C" w:rsidRDefault="0033763C" w:rsidP="0033763C">
      <w:pPr>
        <w:pStyle w:val="a7"/>
        <w:numPr>
          <w:ilvl w:val="0"/>
          <w:numId w:val="1"/>
        </w:numPr>
        <w:ind w:leftChars="0"/>
        <w:rPr>
          <w:b/>
          <w:sz w:val="24"/>
          <w:szCs w:val="24"/>
        </w:rPr>
      </w:pPr>
      <w:r>
        <w:rPr>
          <w:rFonts w:hint="eastAsia"/>
          <w:b/>
          <w:sz w:val="24"/>
          <w:szCs w:val="24"/>
        </w:rPr>
        <w:t>言語の進化</w:t>
      </w:r>
    </w:p>
    <w:p w:rsidR="0033763C" w:rsidRDefault="0033763C" w:rsidP="0033763C">
      <w:pPr>
        <w:ind w:left="2310" w:hangingChars="1100" w:hanging="2310"/>
        <w:rPr>
          <w:rFonts w:ascii="ＭＳ 明朝" w:eastAsia="ＭＳ 明朝" w:hAnsi="ＭＳ 明朝" w:cs="ＭＳ 明朝"/>
          <w:szCs w:val="21"/>
        </w:rPr>
      </w:pPr>
      <w:r>
        <w:rPr>
          <w:rFonts w:hint="eastAsia"/>
          <w:szCs w:val="21"/>
        </w:rPr>
        <w:t>・書き言葉と話し言葉</w:t>
      </w:r>
      <w:r>
        <w:rPr>
          <w:rFonts w:ascii="ＭＳ 明朝" w:eastAsia="ＭＳ 明朝" w:hAnsi="ＭＳ 明朝" w:cs="ＭＳ 明朝" w:hint="eastAsia"/>
          <w:szCs w:val="21"/>
        </w:rPr>
        <w:t>…✓部分的にランダムな変異によって生まれた配列が淘汰を生き残ることで進化。</w:t>
      </w:r>
    </w:p>
    <w:p w:rsidR="0033763C" w:rsidRDefault="0033763C" w:rsidP="0033763C">
      <w:pPr>
        <w:ind w:left="2310" w:hangingChars="1100" w:hanging="2310"/>
        <w:rPr>
          <w:rFonts w:ascii="ＭＳ 明朝" w:eastAsia="ＭＳ 明朝" w:hAnsi="ＭＳ 明朝" w:cs="ＭＳ 明朝" w:hint="eastAsia"/>
          <w:szCs w:val="21"/>
        </w:rPr>
      </w:pPr>
      <w:r>
        <w:rPr>
          <w:rFonts w:ascii="ＭＳ 明朝" w:eastAsia="ＭＳ 明朝" w:hAnsi="ＭＳ 明朝" w:cs="ＭＳ 明朝" w:hint="eastAsia"/>
          <w:szCs w:val="21"/>
        </w:rPr>
        <w:t xml:space="preserve">　　　　　　　　　　　✓有限の独立した要素から無限の多様性を生み出せる。</w:t>
      </w:r>
    </w:p>
    <w:p w:rsidR="0033763C" w:rsidRDefault="0033763C" w:rsidP="0033763C">
      <w:pPr>
        <w:ind w:left="2310" w:hangingChars="1100" w:hanging="2310"/>
        <w:rPr>
          <w:rFonts w:ascii="ＭＳ 明朝" w:eastAsia="ＭＳ 明朝" w:hAnsi="ＭＳ 明朝" w:cs="ＭＳ 明朝" w:hint="eastAsia"/>
          <w:szCs w:val="21"/>
        </w:rPr>
      </w:pPr>
      <w:r>
        <w:rPr>
          <w:rFonts w:ascii="ＭＳ 明朝" w:eastAsia="ＭＳ 明朝" w:hAnsi="ＭＳ 明朝" w:cs="ＭＳ 明朝" w:hint="eastAsia"/>
          <w:szCs w:val="21"/>
        </w:rPr>
        <w:t xml:space="preserve">　　　　　　　　　　　✓変異し多様化し変化を伴う由来によって進化。</w:t>
      </w:r>
    </w:p>
    <w:p w:rsidR="0033763C" w:rsidRDefault="0033763C" w:rsidP="0033763C">
      <w:pPr>
        <w:ind w:left="2310" w:hangingChars="1100" w:hanging="2310"/>
        <w:rPr>
          <w:rFonts w:hint="eastAsia"/>
          <w:szCs w:val="21"/>
        </w:rPr>
      </w:pPr>
      <w:r>
        <w:rPr>
          <w:rFonts w:ascii="ＭＳ 明朝" w:eastAsia="ＭＳ 明朝" w:hAnsi="ＭＳ 明朝" w:cs="ＭＳ 明朝" w:hint="eastAsia"/>
          <w:szCs w:val="21"/>
        </w:rPr>
        <w:t xml:space="preserve">　　　　　　　　　　　</w:t>
      </w:r>
      <w:r>
        <w:rPr>
          <w:rFonts w:ascii="ＭＳ 明朝" w:eastAsia="ＭＳ 明朝" w:hAnsi="ＭＳ 明朝" w:cs="ＭＳ 明朝" w:hint="eastAsia"/>
          <w:color w:val="FF0000"/>
          <w:szCs w:val="21"/>
        </w:rPr>
        <w:t>✓最終的に構造、文法、統語法という規則。</w:t>
      </w:r>
    </w:p>
    <w:p w:rsidR="0033763C" w:rsidRDefault="0033763C" w:rsidP="0033763C">
      <w:pPr>
        <w:rPr>
          <w:rFonts w:ascii="ＭＳ 明朝" w:eastAsia="ＭＳ 明朝" w:hAnsi="ＭＳ 明朝" w:cs="ＭＳ 明朝"/>
          <w:szCs w:val="21"/>
        </w:rPr>
      </w:pPr>
      <w:r>
        <w:rPr>
          <w:rFonts w:hint="eastAsia"/>
          <w:szCs w:val="21"/>
        </w:rPr>
        <w:t>・『人間の進化と性淘汰』</w:t>
      </w:r>
      <w:r>
        <w:rPr>
          <w:rFonts w:ascii="ＭＳ 明朝" w:eastAsia="ＭＳ 明朝" w:hAnsi="ＭＳ 明朝" w:cs="ＭＳ 明朝" w:hint="eastAsia"/>
          <w:szCs w:val="21"/>
        </w:rPr>
        <w:t>…言語はデザイン化され規則によって運用される。</w:t>
      </w:r>
    </w:p>
    <w:p w:rsidR="0033763C" w:rsidRDefault="0033763C" w:rsidP="0033763C">
      <w:pPr>
        <w:rPr>
          <w:rFonts w:ascii="ＭＳ 明朝" w:eastAsia="ＭＳ 明朝" w:hAnsi="ＭＳ 明朝" w:cs="ＭＳ 明朝" w:hint="eastAsia"/>
          <w:szCs w:val="21"/>
        </w:rPr>
      </w:pPr>
      <w:r>
        <w:rPr>
          <w:rFonts w:ascii="ＭＳ 明朝" w:eastAsia="ＭＳ 明朝" w:hAnsi="ＭＳ 明朝" w:cs="ＭＳ 明朝" w:hint="eastAsia"/>
          <w:szCs w:val="21"/>
        </w:rPr>
        <w:t xml:space="preserve">　　　　　　　　　　　　→筆者の語学習得体験。</w:t>
      </w:r>
    </w:p>
    <w:p w:rsidR="0033763C" w:rsidRDefault="0033763C" w:rsidP="0033763C">
      <w:pPr>
        <w:rPr>
          <w:rFonts w:ascii="ＭＳ 明朝" w:eastAsia="ＭＳ 明朝" w:hAnsi="ＭＳ 明朝" w:cs="ＭＳ 明朝" w:hint="eastAsia"/>
          <w:szCs w:val="21"/>
        </w:rPr>
      </w:pPr>
      <w:r>
        <w:rPr>
          <w:rFonts w:ascii="ＭＳ 明朝" w:eastAsia="ＭＳ 明朝" w:hAnsi="ＭＳ 明朝" w:cs="ＭＳ 明朝" w:hint="eastAsia"/>
          <w:szCs w:val="21"/>
        </w:rPr>
        <w:t xml:space="preserve">                      　→言語はボトムアップで学ぶ。</w:t>
      </w:r>
    </w:p>
    <w:p w:rsidR="0033763C" w:rsidRDefault="0033763C" w:rsidP="0033763C">
      <w:pPr>
        <w:rPr>
          <w:rFonts w:ascii="ＭＳ 明朝" w:eastAsia="ＭＳ 明朝" w:hAnsi="ＭＳ 明朝" w:cs="ＭＳ 明朝" w:hint="eastAsia"/>
          <w:szCs w:val="21"/>
        </w:rPr>
      </w:pPr>
      <w:r>
        <w:rPr>
          <w:rFonts w:ascii="ＭＳ 明朝" w:eastAsia="ＭＳ 明朝" w:hAnsi="ＭＳ 明朝" w:cs="ＭＳ 明朝" w:hint="eastAsia"/>
          <w:szCs w:val="21"/>
        </w:rPr>
        <w:t>・自然発生的に組織化される現象…✓頻繁に用いられる言葉は短くなり端折られる。</w:t>
      </w:r>
    </w:p>
    <w:p w:rsidR="0033763C" w:rsidRDefault="0033763C" w:rsidP="0033763C">
      <w:pPr>
        <w:rPr>
          <w:rFonts w:ascii="ＭＳ 明朝" w:eastAsia="ＭＳ 明朝" w:hAnsi="ＭＳ 明朝" w:cs="ＭＳ 明朝" w:hint="eastAsia"/>
          <w:szCs w:val="21"/>
        </w:rPr>
      </w:pPr>
      <w:r>
        <w:rPr>
          <w:rFonts w:ascii="ＭＳ 明朝" w:eastAsia="ＭＳ 明朝" w:hAnsi="ＭＳ 明朝" w:cs="ＭＳ 明朝" w:hint="eastAsia"/>
          <w:szCs w:val="21"/>
        </w:rPr>
        <w:t xml:space="preserve">　　　　　　　　　　　　　　　　✓一般的な単語はゆっくり変化。稀に使用する単語</w:t>
      </w:r>
    </w:p>
    <w:p w:rsidR="0033763C" w:rsidRDefault="0033763C" w:rsidP="0033763C">
      <w:pPr>
        <w:rPr>
          <w:rFonts w:eastAsia="ＭＳ 明朝" w:cs="ＭＳ 明朝" w:hint="eastAsia"/>
          <w:szCs w:val="21"/>
        </w:rPr>
      </w:pPr>
      <w:r>
        <w:rPr>
          <w:rFonts w:ascii="ＭＳ 明朝" w:eastAsia="ＭＳ 明朝" w:hAnsi="ＭＳ 明朝" w:cs="ＭＳ 明朝" w:hint="eastAsia"/>
          <w:szCs w:val="21"/>
        </w:rPr>
        <w:t xml:space="preserve">　　　　　　　　　　　　　　　　　は急速に変化。（</w:t>
      </w:r>
      <w:r>
        <w:rPr>
          <w:rFonts w:eastAsia="ＭＳ 明朝" w:cs="ＭＳ 明朝" w:hint="eastAsia"/>
          <w:szCs w:val="21"/>
        </w:rPr>
        <w:t>例</w:t>
      </w:r>
      <w:r>
        <w:rPr>
          <w:rFonts w:eastAsia="ＭＳ 明朝" w:cs="ＭＳ 明朝"/>
          <w:szCs w:val="21"/>
        </w:rPr>
        <w:t>prevaricate</w:t>
      </w:r>
      <w:r>
        <w:rPr>
          <w:rFonts w:ascii="ＭＳ 明朝" w:eastAsia="ＭＳ 明朝" w:hAnsi="ＭＳ 明朝" w:cs="ＭＳ 明朝" w:hint="eastAsia"/>
          <w:szCs w:val="21"/>
        </w:rPr>
        <w:t>）</w:t>
      </w:r>
    </w:p>
    <w:p w:rsidR="0033763C" w:rsidRDefault="0033763C" w:rsidP="0033763C">
      <w:pPr>
        <w:rPr>
          <w:rFonts w:ascii="ＭＳ 明朝" w:eastAsia="ＭＳ 明朝" w:hAnsi="ＭＳ 明朝" w:cs="ＭＳ 明朝"/>
          <w:szCs w:val="21"/>
        </w:rPr>
      </w:pPr>
      <w:r>
        <w:rPr>
          <w:rFonts w:hint="eastAsia"/>
          <w:szCs w:val="21"/>
        </w:rPr>
        <w:t>・進化系が持つ側面</w:t>
      </w:r>
      <w:r>
        <w:rPr>
          <w:rFonts w:ascii="ＭＳ 明朝" w:eastAsia="ＭＳ 明朝" w:hAnsi="ＭＳ 明朝" w:cs="ＭＳ 明朝" w:hint="eastAsia"/>
          <w:szCs w:val="21"/>
        </w:rPr>
        <w:t>…種と同様に緯度の増加とともに言語の多様性が減少。</w:t>
      </w:r>
    </w:p>
    <w:p w:rsidR="0033763C" w:rsidRPr="0033763C" w:rsidRDefault="0033763C" w:rsidP="0033763C">
      <w:pPr>
        <w:rPr>
          <w:rFonts w:ascii="ＭＳ 明朝" w:eastAsia="ＭＳ 明朝" w:hAnsi="ＭＳ 明朝" w:cs="ＭＳ 明朝" w:hint="eastAsia"/>
          <w:szCs w:val="21"/>
        </w:rPr>
      </w:pPr>
      <w:r>
        <w:rPr>
          <w:rFonts w:ascii="ＭＳ 明朝" w:eastAsia="ＭＳ 明朝" w:hAnsi="ＭＳ 明朝" w:cs="ＭＳ 明朝" w:hint="eastAsia"/>
          <w:szCs w:val="21"/>
        </w:rPr>
        <w:t xml:space="preserve">　　　　　　　　　　→熱帯と四季がある地域。</w:t>
      </w:r>
    </w:p>
    <w:p w:rsidR="0033763C" w:rsidRDefault="0033763C" w:rsidP="0033763C">
      <w:pPr>
        <w:pStyle w:val="a7"/>
        <w:numPr>
          <w:ilvl w:val="0"/>
          <w:numId w:val="1"/>
        </w:numPr>
        <w:ind w:leftChars="0"/>
        <w:rPr>
          <w:b/>
          <w:sz w:val="24"/>
          <w:szCs w:val="24"/>
        </w:rPr>
      </w:pPr>
      <w:r>
        <w:rPr>
          <w:rFonts w:hint="eastAsia"/>
          <w:b/>
          <w:sz w:val="24"/>
          <w:szCs w:val="24"/>
        </w:rPr>
        <w:t>人類革命はじつは進化だった</w:t>
      </w:r>
    </w:p>
    <w:p w:rsidR="0033763C" w:rsidRDefault="0033763C" w:rsidP="0033763C">
      <w:pPr>
        <w:rPr>
          <w:rFonts w:ascii="ＭＳ 明朝" w:eastAsia="ＭＳ 明朝" w:hAnsi="ＭＳ 明朝" w:cs="ＭＳ 明朝"/>
          <w:szCs w:val="21"/>
        </w:rPr>
      </w:pPr>
      <w:r>
        <w:rPr>
          <w:rFonts w:hint="eastAsia"/>
          <w:szCs w:val="21"/>
        </w:rPr>
        <w:t>・アフリカで人類が文化を変えはじめる</w:t>
      </w:r>
      <w:r>
        <w:rPr>
          <w:rFonts w:ascii="ＭＳ 明朝" w:eastAsia="ＭＳ 明朝" w:hAnsi="ＭＳ 明朝" w:cs="ＭＳ 明朝" w:hint="eastAsia"/>
          <w:szCs w:val="21"/>
        </w:rPr>
        <w:t>…多種多様な道具と共に新人類へ。</w:t>
      </w:r>
    </w:p>
    <w:p w:rsidR="0033763C" w:rsidRDefault="0033763C" w:rsidP="0033763C">
      <w:pPr>
        <w:rPr>
          <w:rFonts w:ascii="ＭＳ 明朝" w:eastAsia="ＭＳ 明朝" w:hAnsi="ＭＳ 明朝" w:cs="ＭＳ 明朝" w:hint="eastAsia"/>
          <w:szCs w:val="21"/>
        </w:rPr>
      </w:pPr>
      <w:r>
        <w:rPr>
          <w:rFonts w:ascii="ＭＳ 明朝" w:eastAsia="ＭＳ 明朝" w:hAnsi="ＭＳ 明朝" w:cs="ＭＳ 明朝" w:hint="eastAsia"/>
          <w:szCs w:val="21"/>
        </w:rPr>
        <w:t xml:space="preserve">　　　　　　　　　　　　　　　　　　　→習慣を変えられる才あり。</w:t>
      </w:r>
    </w:p>
    <w:p w:rsidR="0033763C" w:rsidRDefault="0033763C" w:rsidP="0033763C">
      <w:pPr>
        <w:ind w:left="4200" w:hangingChars="2000" w:hanging="4200"/>
        <w:rPr>
          <w:rFonts w:ascii="ＭＳ 明朝" w:eastAsia="ＭＳ 明朝" w:hAnsi="ＭＳ 明朝" w:cs="ＭＳ 明朝" w:hint="eastAsia"/>
          <w:szCs w:val="21"/>
        </w:rPr>
      </w:pPr>
      <w:r>
        <w:rPr>
          <w:rFonts w:ascii="ＭＳ 明朝" w:eastAsia="ＭＳ 明朝" w:hAnsi="ＭＳ 明朝" w:cs="ＭＳ 明朝" w:hint="eastAsia"/>
          <w:szCs w:val="21"/>
        </w:rPr>
        <w:lastRenderedPageBreak/>
        <w:t>・アフリカで人類革命が起きたきっかけ…✓特徴として伝統的な文化ではなく累積的な文化。</w:t>
      </w:r>
    </w:p>
    <w:p w:rsidR="0033763C" w:rsidRDefault="0033763C" w:rsidP="0033763C">
      <w:pPr>
        <w:rPr>
          <w:rFonts w:ascii="ＭＳ 明朝" w:eastAsia="ＭＳ 明朝" w:hAnsi="ＭＳ 明朝" w:cs="ＭＳ 明朝" w:hint="eastAsia"/>
          <w:szCs w:val="21"/>
        </w:rPr>
      </w:pPr>
      <w:r>
        <w:rPr>
          <w:rFonts w:ascii="ＭＳ 明朝" w:eastAsia="ＭＳ 明朝" w:hAnsi="ＭＳ 明朝" w:cs="ＭＳ 明朝" w:hint="eastAsia"/>
          <w:szCs w:val="21"/>
        </w:rPr>
        <w:t xml:space="preserve">　　　　　　　　　　　　　　　　　　　→古い習慣を捨てずにイノベーション。</w:t>
      </w:r>
    </w:p>
    <w:p w:rsidR="0033763C" w:rsidRDefault="0033763C" w:rsidP="0033763C">
      <w:pPr>
        <w:rPr>
          <w:rFonts w:ascii="ＭＳ 明朝" w:eastAsia="ＭＳ 明朝" w:hAnsi="ＭＳ 明朝" w:cs="ＭＳ 明朝" w:hint="eastAsia"/>
          <w:szCs w:val="21"/>
        </w:rPr>
      </w:pPr>
      <w:r>
        <w:rPr>
          <w:rFonts w:ascii="ＭＳ 明朝" w:eastAsia="ＭＳ 明朝" w:hAnsi="ＭＳ 明朝" w:cs="ＭＳ 明朝" w:hint="eastAsia"/>
          <w:szCs w:val="21"/>
        </w:rPr>
        <w:t xml:space="preserve">　　　　　　　　　　　　　　　　　　　→今日ではシンギュラリティ。</w:t>
      </w:r>
    </w:p>
    <w:p w:rsidR="0033763C" w:rsidRDefault="0033763C" w:rsidP="0033763C">
      <w:pPr>
        <w:rPr>
          <w:rFonts w:ascii="ＭＳ 明朝" w:eastAsia="ＭＳ 明朝" w:hAnsi="ＭＳ 明朝" w:cs="ＭＳ 明朝" w:hint="eastAsia"/>
          <w:szCs w:val="21"/>
        </w:rPr>
      </w:pPr>
      <w:r>
        <w:rPr>
          <w:rFonts w:ascii="ＭＳ 明朝" w:eastAsia="ＭＳ 明朝" w:hAnsi="ＭＳ 明朝" w:cs="ＭＳ 明朝" w:hint="eastAsia"/>
          <w:szCs w:val="21"/>
        </w:rPr>
        <w:t>・人類革命と文化の進化…交換と分業（専門化）。</w:t>
      </w:r>
    </w:p>
    <w:p w:rsidR="0033763C" w:rsidRDefault="0033763C" w:rsidP="0033763C">
      <w:pPr>
        <w:ind w:left="630" w:hangingChars="300" w:hanging="630"/>
        <w:rPr>
          <w:rFonts w:ascii="ＭＳ 明朝" w:eastAsia="ＭＳ 明朝" w:hAnsi="ＭＳ 明朝" w:cs="ＭＳ 明朝" w:hint="eastAsia"/>
          <w:szCs w:val="21"/>
        </w:rPr>
      </w:pPr>
      <w:r>
        <w:rPr>
          <w:rFonts w:ascii="ＭＳ 明朝" w:eastAsia="ＭＳ 明朝" w:hAnsi="ＭＳ 明朝" w:cs="ＭＳ 明朝" w:hint="eastAsia"/>
          <w:szCs w:val="21"/>
        </w:rPr>
        <w:t xml:space="preserve">　　　　　　　　　　　　→人類は言語に関する特定の遺伝子の異なるバージョンを持つ。</w:t>
      </w:r>
    </w:p>
    <w:p w:rsidR="0033763C" w:rsidRDefault="0033763C" w:rsidP="0033763C">
      <w:pPr>
        <w:ind w:left="630" w:hangingChars="300" w:hanging="630"/>
        <w:rPr>
          <w:rFonts w:ascii="ＭＳ 明朝" w:eastAsia="ＭＳ 明朝" w:hAnsi="ＭＳ 明朝" w:cs="ＭＳ 明朝" w:hint="eastAsia"/>
          <w:szCs w:val="21"/>
        </w:rPr>
      </w:pPr>
      <w:r>
        <w:rPr>
          <w:rFonts w:ascii="ＭＳ 明朝" w:eastAsia="ＭＳ 明朝" w:hAnsi="ＭＳ 明朝" w:cs="ＭＳ 明朝" w:hint="eastAsia"/>
          <w:szCs w:val="21"/>
        </w:rPr>
        <w:t xml:space="preserve">　　　　　　　　　　　　→人類革命がネアンデルタール人にも起きなかったのか。</w:t>
      </w:r>
    </w:p>
    <w:p w:rsidR="0033763C" w:rsidRDefault="0033763C" w:rsidP="0033763C">
      <w:pPr>
        <w:ind w:left="630" w:hangingChars="300" w:hanging="630"/>
        <w:rPr>
          <w:rFonts w:ascii="ＭＳ 明朝" w:eastAsia="ＭＳ 明朝" w:hAnsi="ＭＳ 明朝" w:cs="ＭＳ 明朝" w:hint="eastAsia"/>
          <w:szCs w:val="21"/>
        </w:rPr>
      </w:pPr>
      <w:r>
        <w:rPr>
          <w:rFonts w:ascii="ＭＳ 明朝" w:eastAsia="ＭＳ 明朝" w:hAnsi="ＭＳ 明朝" w:cs="ＭＳ 明朝" w:hint="eastAsia"/>
          <w:szCs w:val="21"/>
        </w:rPr>
        <w:t>・言語（交換と計画）に関する疑問…多くは生物学的見地から答える。</w:t>
      </w:r>
    </w:p>
    <w:p w:rsidR="0033763C" w:rsidRDefault="0033763C" w:rsidP="0033763C">
      <w:pPr>
        <w:ind w:left="630" w:hangingChars="300" w:hanging="630"/>
        <w:rPr>
          <w:rFonts w:ascii="ＭＳ 明朝" w:eastAsia="ＭＳ 明朝" w:hAnsi="ＭＳ 明朝" w:cs="ＭＳ 明朝" w:hint="eastAsia"/>
          <w:szCs w:val="21"/>
        </w:rPr>
      </w:pPr>
      <w:r>
        <w:rPr>
          <w:rFonts w:ascii="ＭＳ 明朝" w:eastAsia="ＭＳ 明朝" w:hAnsi="ＭＳ 明朝" w:cs="ＭＳ 明朝" w:hint="eastAsia"/>
          <w:szCs w:val="21"/>
        </w:rPr>
        <w:t xml:space="preserve">　　　　　　　　　　　　　　　　　→筆者はちがう。</w:t>
      </w:r>
    </w:p>
    <w:p w:rsidR="0033763C" w:rsidRDefault="0033763C" w:rsidP="0033763C">
      <w:pPr>
        <w:ind w:left="3780" w:hangingChars="1800" w:hanging="3780"/>
        <w:rPr>
          <w:rFonts w:ascii="ＭＳ 明朝" w:eastAsia="ＭＳ 明朝" w:hAnsi="ＭＳ 明朝" w:cs="ＭＳ 明朝" w:hint="eastAsia"/>
          <w:szCs w:val="21"/>
        </w:rPr>
      </w:pPr>
      <w:r>
        <w:rPr>
          <w:rFonts w:ascii="ＭＳ 明朝" w:eastAsia="ＭＳ 明朝" w:hAnsi="ＭＳ 明朝" w:cs="ＭＳ 明朝" w:hint="eastAsia"/>
          <w:szCs w:val="21"/>
        </w:rPr>
        <w:t xml:space="preserve">　　　　　　　　　　　　　　　　　→文化が進化したから遺伝子に認知の変化が組み込まれた。（</w:t>
      </w:r>
      <w:r>
        <w:rPr>
          <w:rFonts w:eastAsiaTheme="majorEastAsia" w:cs="ＭＳ 明朝"/>
          <w:szCs w:val="21"/>
        </w:rPr>
        <w:t>ex.</w:t>
      </w:r>
      <w:r>
        <w:rPr>
          <w:rFonts w:ascii="ＭＳ 明朝" w:eastAsia="ＭＳ 明朝" w:hAnsi="ＭＳ 明朝" w:cs="ＭＳ 明朝" w:hint="eastAsia"/>
          <w:szCs w:val="21"/>
        </w:rPr>
        <w:t>牛乳の消化）</w:t>
      </w:r>
    </w:p>
    <w:p w:rsidR="0033763C" w:rsidRDefault="0033763C" w:rsidP="0033763C">
      <w:pPr>
        <w:ind w:left="3780" w:hangingChars="1800" w:hanging="3780"/>
        <w:rPr>
          <w:rFonts w:ascii="ＭＳ 明朝" w:eastAsia="ＭＳ 明朝" w:hAnsi="ＭＳ 明朝" w:cs="ＭＳ 明朝" w:hint="eastAsia"/>
          <w:szCs w:val="21"/>
        </w:rPr>
      </w:pPr>
      <w:r>
        <w:rPr>
          <w:rFonts w:ascii="ＭＳ 明朝" w:eastAsia="ＭＳ 明朝" w:hAnsi="ＭＳ 明朝" w:cs="ＭＳ 明朝" w:hint="eastAsia"/>
          <w:szCs w:val="21"/>
        </w:rPr>
        <w:t xml:space="preserve">                                  →ヒトの文化の他の側面についても同様。</w:t>
      </w:r>
    </w:p>
    <w:p w:rsidR="0033763C" w:rsidRDefault="0033763C" w:rsidP="0033763C">
      <w:pPr>
        <w:pStyle w:val="a7"/>
        <w:numPr>
          <w:ilvl w:val="0"/>
          <w:numId w:val="1"/>
        </w:numPr>
        <w:ind w:leftChars="0"/>
        <w:rPr>
          <w:rFonts w:ascii="ＭＳ 明朝" w:eastAsia="ＭＳ 明朝" w:hAnsi="ＭＳ 明朝" w:cs="ＭＳ 明朝" w:hint="eastAsia"/>
          <w:sz w:val="24"/>
          <w:szCs w:val="24"/>
        </w:rPr>
      </w:pPr>
      <w:r>
        <w:rPr>
          <w:rFonts w:ascii="ＭＳ 明朝" w:eastAsia="ＭＳ 明朝" w:hAnsi="ＭＳ 明朝" w:cs="ＭＳ 明朝" w:hint="eastAsia"/>
          <w:sz w:val="24"/>
          <w:szCs w:val="24"/>
        </w:rPr>
        <w:t>コメント</w:t>
      </w:r>
    </w:p>
    <w:p w:rsidR="0033763C" w:rsidRDefault="0033763C" w:rsidP="0033763C">
      <w:pPr>
        <w:rPr>
          <w:rFonts w:ascii="ＭＳ 明朝" w:eastAsia="ＭＳ 明朝" w:hAnsi="ＭＳ 明朝" w:cs="ＭＳ 明朝"/>
          <w:szCs w:val="21"/>
        </w:rPr>
      </w:pPr>
      <w:r>
        <w:rPr>
          <w:rFonts w:ascii="ＭＳ 明朝" w:eastAsia="ＭＳ 明朝" w:hAnsi="ＭＳ 明朝" w:cs="ＭＳ 明朝" w:hint="eastAsia"/>
          <w:szCs w:val="21"/>
        </w:rPr>
        <w:t>今日の世界の至る所に点在する文化は全て言語から生まれたことがポイントであると感じた。また、文化が点在している理由も緯度の増加によって言語が減少しているからと気づけた。</w:t>
      </w:r>
    </w:p>
    <w:p w:rsidR="0033763C" w:rsidRDefault="0033763C" w:rsidP="0033763C">
      <w:pPr>
        <w:rPr>
          <w:rFonts w:ascii="ＭＳ 明朝" w:eastAsia="ＭＳ 明朝" w:hAnsi="ＭＳ 明朝" w:cs="ＭＳ 明朝" w:hint="eastAsia"/>
          <w:szCs w:val="21"/>
        </w:rPr>
      </w:pPr>
    </w:p>
    <w:p w:rsidR="00966B0E" w:rsidRPr="0033763C" w:rsidRDefault="0033763C" w:rsidP="00966B0E">
      <w:pPr>
        <w:jc w:val="left"/>
        <w:rPr>
          <w:rFonts w:eastAsiaTheme="minorHAnsi" w:hint="eastAsia"/>
          <w:b/>
          <w:sz w:val="24"/>
          <w:szCs w:val="24"/>
        </w:rPr>
      </w:pPr>
      <w:r w:rsidRPr="0033763C">
        <w:rPr>
          <w:rFonts w:eastAsiaTheme="minorHAnsi" w:hint="eastAsia"/>
          <w:b/>
          <w:sz w:val="24"/>
          <w:szCs w:val="24"/>
        </w:rPr>
        <w:t xml:space="preserve">（P128～141）　</w:t>
      </w:r>
      <w:r w:rsidRPr="0033763C">
        <w:rPr>
          <w:rFonts w:eastAsiaTheme="minorHAnsi" w:hint="eastAsia"/>
          <w:b/>
          <w:sz w:val="24"/>
          <w:szCs w:val="24"/>
        </w:rPr>
        <w:t>担当：古森</w:t>
      </w:r>
    </w:p>
    <w:p w:rsidR="00966B0E" w:rsidRPr="0033763C" w:rsidRDefault="00966B0E" w:rsidP="0033763C">
      <w:pPr>
        <w:pStyle w:val="a7"/>
        <w:numPr>
          <w:ilvl w:val="0"/>
          <w:numId w:val="1"/>
        </w:numPr>
        <w:ind w:leftChars="0"/>
        <w:rPr>
          <w:rFonts w:eastAsiaTheme="minorHAnsi"/>
          <w:b/>
        </w:rPr>
      </w:pPr>
      <w:r w:rsidRPr="0033763C">
        <w:rPr>
          <w:rFonts w:eastAsiaTheme="minorHAnsi" w:hint="eastAsia"/>
          <w:b/>
        </w:rPr>
        <w:t>婚姻の進化</w:t>
      </w:r>
    </w:p>
    <w:p w:rsidR="00966B0E" w:rsidRPr="0033763C" w:rsidRDefault="00966B0E" w:rsidP="00966B0E">
      <w:pPr>
        <w:rPr>
          <w:rFonts w:eastAsiaTheme="minorHAnsi"/>
        </w:rPr>
      </w:pPr>
      <w:r w:rsidRPr="0033763C">
        <w:rPr>
          <w:rFonts w:eastAsiaTheme="minorHAnsi" w:hint="eastAsia"/>
        </w:rPr>
        <w:t>ヒトの配偶システム(文化的な結婚習慣の歴史)…進化の特徴である。あとから考えると納得できるが、意識的なデザインをみじんも感じさせない変化のパターンを示す。</w:t>
      </w:r>
    </w:p>
    <w:p w:rsidR="00966B0E" w:rsidRPr="0033763C" w:rsidRDefault="00966B0E" w:rsidP="00966B0E">
      <w:pPr>
        <w:rPr>
          <w:rFonts w:eastAsiaTheme="minorHAnsi"/>
        </w:rPr>
      </w:pPr>
      <w:r w:rsidRPr="0033763C">
        <w:rPr>
          <w:rFonts w:eastAsiaTheme="minorHAnsi" w:hint="eastAsia"/>
        </w:rPr>
        <w:t>(本能が関わっていることは間違いない。しかし、ゴリラのように多婚種でなくチンパンジーやボノボのように乱婚でもない。→単婚はヒト固有の奇妙なパターン)</w:t>
      </w:r>
    </w:p>
    <w:p w:rsidR="00966B0E" w:rsidRPr="0033763C" w:rsidRDefault="00966B0E" w:rsidP="00966B0E">
      <w:pPr>
        <w:rPr>
          <w:rFonts w:eastAsiaTheme="minorHAnsi"/>
        </w:rPr>
      </w:pPr>
      <w:r w:rsidRPr="0033763C">
        <w:rPr>
          <w:rFonts w:eastAsiaTheme="minorHAnsi" w:hint="eastAsia"/>
        </w:rPr>
        <w:t>○ヒトの婚姻(出現、衰退、復活、衰退と変化)</w:t>
      </w:r>
    </w:p>
    <w:p w:rsidR="00966B0E" w:rsidRPr="0033763C" w:rsidRDefault="00966B0E" w:rsidP="00966B0E">
      <w:pPr>
        <w:rPr>
          <w:rFonts w:eastAsiaTheme="minorHAnsi"/>
        </w:rPr>
      </w:pPr>
      <w:r w:rsidRPr="0033763C">
        <w:rPr>
          <w:rFonts w:eastAsiaTheme="minorHAnsi" w:hint="eastAsia"/>
        </w:rPr>
        <w:t>・狩猟採集民…おもに単婚</w:t>
      </w:r>
    </w:p>
    <w:p w:rsidR="00966B0E" w:rsidRPr="0033763C" w:rsidRDefault="00966B0E" w:rsidP="00966B0E">
      <w:pPr>
        <w:rPr>
          <w:rFonts w:eastAsiaTheme="minorHAnsi"/>
        </w:rPr>
      </w:pPr>
      <w:r w:rsidRPr="0033763C">
        <w:rPr>
          <w:rFonts w:eastAsiaTheme="minorHAnsi" w:hint="eastAsia"/>
        </w:rPr>
        <w:t>・１万年前～牧畜社会…上層の男性は下層の女性をハーレムに組み入れるように</w:t>
      </w:r>
    </w:p>
    <w:p w:rsidR="00966B0E" w:rsidRPr="0033763C" w:rsidRDefault="00966B0E" w:rsidP="00966B0E">
      <w:pPr>
        <w:rPr>
          <w:rFonts w:eastAsiaTheme="minorHAnsi"/>
        </w:rPr>
      </w:pPr>
      <w:r w:rsidRPr="0033763C">
        <w:rPr>
          <w:rFonts w:eastAsiaTheme="minorHAnsi" w:hint="eastAsia"/>
        </w:rPr>
        <w:t xml:space="preserve">　→複婚の優勢(牧畜社会にとりわけ当てはまる)</w:t>
      </w:r>
    </w:p>
    <w:p w:rsidR="00966B0E" w:rsidRPr="0033763C" w:rsidRDefault="00966B0E" w:rsidP="00966B0E">
      <w:pPr>
        <w:ind w:leftChars="100" w:left="210"/>
        <w:rPr>
          <w:rFonts w:eastAsiaTheme="minorHAnsi"/>
        </w:rPr>
      </w:pPr>
      <w:r w:rsidRPr="0033763C">
        <w:rPr>
          <w:rFonts w:eastAsiaTheme="minorHAnsi" w:hint="eastAsia"/>
        </w:rPr>
        <w:t>著者の主張：ヒトの牧畜社会において複婚が出現したのは、振り返ってみれば経済的、生態学的に理にかなっているが、この制度がこの目的のために賢い発明家によってデザインされた、とは必ずしも言えない</w:t>
      </w:r>
    </w:p>
    <w:p w:rsidR="00966B0E" w:rsidRPr="0033763C" w:rsidRDefault="00966B0E" w:rsidP="00966B0E">
      <w:pPr>
        <w:ind w:firstLineChars="100" w:firstLine="210"/>
        <w:rPr>
          <w:rFonts w:eastAsiaTheme="minorHAnsi"/>
        </w:rPr>
      </w:pPr>
      <w:r w:rsidRPr="0033763C">
        <w:rPr>
          <w:rFonts w:eastAsiaTheme="minorHAnsi" w:hint="eastAsia"/>
        </w:rPr>
        <w:t>→｢浮動的原理｣(４章参照)、ある淘汰条件群のもとで起きた適応進化の結果</w:t>
      </w:r>
    </w:p>
    <w:p w:rsidR="00966B0E" w:rsidRPr="0033763C" w:rsidRDefault="00966B0E" w:rsidP="00966B0E">
      <w:pPr>
        <w:ind w:left="210" w:hangingChars="100" w:hanging="210"/>
        <w:rPr>
          <w:rFonts w:eastAsiaTheme="minorHAnsi"/>
        </w:rPr>
      </w:pPr>
      <w:r w:rsidRPr="0033763C">
        <w:rPr>
          <w:rFonts w:eastAsiaTheme="minorHAnsi" w:hint="eastAsia"/>
        </w:rPr>
        <w:t>・農耕社会…複婚であったが牧畜社会ほど極端ではな</w:t>
      </w:r>
      <w:r w:rsidR="001A57F9">
        <w:rPr>
          <w:rFonts w:eastAsiaTheme="minorHAnsi" w:hint="eastAsia"/>
        </w:rPr>
        <w:t>い</w:t>
      </w:r>
      <w:r w:rsidRPr="0033763C">
        <w:rPr>
          <w:rFonts w:eastAsiaTheme="minorHAnsi" w:hint="eastAsia"/>
        </w:rPr>
        <w:t>。しかしこうした定住文明から交易都市が形成</w:t>
      </w:r>
    </w:p>
    <w:p w:rsidR="00966B0E" w:rsidRPr="0033763C" w:rsidRDefault="00966B0E" w:rsidP="00966B0E">
      <w:pPr>
        <w:rPr>
          <w:rFonts w:eastAsiaTheme="minorHAnsi"/>
        </w:rPr>
      </w:pPr>
      <w:r w:rsidRPr="0033763C">
        <w:rPr>
          <w:rFonts w:eastAsiaTheme="minorHAnsi" w:hint="eastAsia"/>
        </w:rPr>
        <w:t xml:space="preserve">　→単婚、貞節、婚姻へのまったく新しい淘汰圧を生み出した</w:t>
      </w:r>
    </w:p>
    <w:p w:rsidR="00966B0E" w:rsidRPr="0033763C" w:rsidRDefault="00966B0E" w:rsidP="00966B0E">
      <w:pPr>
        <w:rPr>
          <w:rFonts w:eastAsiaTheme="minorHAnsi"/>
        </w:rPr>
      </w:pPr>
      <w:r w:rsidRPr="0033763C">
        <w:rPr>
          <w:rFonts w:eastAsiaTheme="minorHAnsi" w:hint="eastAsia"/>
        </w:rPr>
        <w:t>・キリスト教と婚姻…単婚を主張する理由をキリストの教えに見出した</w:t>
      </w:r>
    </w:p>
    <w:p w:rsidR="00966B0E" w:rsidRPr="0033763C" w:rsidRDefault="00966B0E" w:rsidP="00966B0E">
      <w:pPr>
        <w:rPr>
          <w:rFonts w:eastAsiaTheme="minorHAnsi"/>
        </w:rPr>
      </w:pPr>
      <w:r w:rsidRPr="0033763C">
        <w:rPr>
          <w:rFonts w:eastAsiaTheme="minorHAnsi" w:hint="eastAsia"/>
        </w:rPr>
        <w:lastRenderedPageBreak/>
        <w:t xml:space="preserve">　→初期キリスト教が底辺男性の心を動かし普及</w:t>
      </w:r>
    </w:p>
    <w:p w:rsidR="00966B0E" w:rsidRPr="0033763C" w:rsidRDefault="00966B0E" w:rsidP="00966B0E">
      <w:pPr>
        <w:rPr>
          <w:rFonts w:eastAsiaTheme="minorHAnsi"/>
        </w:rPr>
      </w:pPr>
      <w:r w:rsidRPr="0033763C">
        <w:rPr>
          <w:rFonts w:eastAsiaTheme="minorHAnsi" w:hint="eastAsia"/>
        </w:rPr>
        <w:t>・貴族階級の複婚…暗黒時代、中世、近代初期を通して絶えることはなかった</w:t>
      </w:r>
    </w:p>
    <w:p w:rsidR="00966B0E" w:rsidRPr="0033763C" w:rsidRDefault="00966B0E" w:rsidP="00966B0E">
      <w:pPr>
        <w:ind w:firstLineChars="100" w:firstLine="210"/>
        <w:rPr>
          <w:rFonts w:eastAsiaTheme="minorHAnsi"/>
        </w:rPr>
      </w:pPr>
      <w:r w:rsidRPr="0033763C">
        <w:rPr>
          <w:rFonts w:eastAsiaTheme="minorHAnsi" w:hint="eastAsia"/>
        </w:rPr>
        <w:t>→商人階級の台頭に伴い、貴族階級にも単婚が浸透</w:t>
      </w:r>
    </w:p>
    <w:p w:rsidR="00966B0E" w:rsidRPr="0033763C" w:rsidRDefault="00966B0E" w:rsidP="00966B0E">
      <w:pPr>
        <w:rPr>
          <w:rFonts w:eastAsiaTheme="minorHAnsi"/>
        </w:rPr>
      </w:pPr>
      <w:r w:rsidRPr="0033763C">
        <w:rPr>
          <w:rFonts w:eastAsiaTheme="minorHAnsi" w:hint="eastAsia"/>
        </w:rPr>
        <w:t>・20世紀末…福祉国家の台頭により単婚は再び破綻</w:t>
      </w:r>
      <w:r w:rsidR="001A57F9">
        <w:rPr>
          <w:rFonts w:eastAsiaTheme="minorHAnsi" w:hint="eastAsia"/>
        </w:rPr>
        <w:t>し始めた</w:t>
      </w:r>
    </w:p>
    <w:p w:rsidR="00966B0E" w:rsidRPr="0033763C" w:rsidRDefault="00966B0E" w:rsidP="00966B0E">
      <w:pPr>
        <w:rPr>
          <w:rFonts w:eastAsiaTheme="minorHAnsi"/>
        </w:rPr>
      </w:pPr>
      <w:r w:rsidRPr="0033763C">
        <w:rPr>
          <w:rFonts w:eastAsiaTheme="minorHAnsi" w:hint="eastAsia"/>
        </w:rPr>
        <w:t>○婚姻の進化に対して</w:t>
      </w:r>
    </w:p>
    <w:p w:rsidR="00966B0E" w:rsidRPr="0033763C" w:rsidRDefault="00966B0E" w:rsidP="00966B0E">
      <w:pPr>
        <w:ind w:left="210" w:hangingChars="100" w:hanging="210"/>
        <w:rPr>
          <w:rFonts w:eastAsiaTheme="minorHAnsi"/>
        </w:rPr>
      </w:pPr>
      <w:r w:rsidRPr="0033763C">
        <w:rPr>
          <w:rFonts w:eastAsiaTheme="minorHAnsi" w:hint="eastAsia"/>
        </w:rPr>
        <w:t>・ウィリアム・タッカー：貴族階級にも単婚が浸透したおかげでヨーロッパが平和になったのは偶然ではない</w:t>
      </w:r>
    </w:p>
    <w:p w:rsidR="00966B0E" w:rsidRPr="0033763C" w:rsidRDefault="00966B0E" w:rsidP="00966B0E">
      <w:pPr>
        <w:rPr>
          <w:rFonts w:eastAsiaTheme="minorHAnsi"/>
        </w:rPr>
      </w:pPr>
      <w:r w:rsidRPr="0033763C">
        <w:rPr>
          <w:rFonts w:eastAsiaTheme="minorHAnsi" w:hint="eastAsia"/>
        </w:rPr>
        <w:t>・ジョセフ・ヘンリック、ロバート・ボイド、ピーター・リチャーソン：近代における単婚</w:t>
      </w:r>
    </w:p>
    <w:p w:rsidR="00966B0E" w:rsidRPr="0033763C" w:rsidRDefault="00966B0E" w:rsidP="00966B0E">
      <w:pPr>
        <w:rPr>
          <w:rFonts w:eastAsiaTheme="minorHAnsi"/>
        </w:rPr>
      </w:pPr>
      <w:r w:rsidRPr="0033763C">
        <w:rPr>
          <w:rFonts w:eastAsiaTheme="minorHAnsi" w:hint="eastAsia"/>
        </w:rPr>
        <w:t xml:space="preserve">　の広がりはダーウィン的な仮定による文化の進化だった</w:t>
      </w:r>
    </w:p>
    <w:p w:rsidR="00966B0E" w:rsidRPr="0033763C" w:rsidRDefault="00966B0E" w:rsidP="00966B0E">
      <w:pPr>
        <w:rPr>
          <w:rFonts w:eastAsiaTheme="minorHAnsi"/>
          <w:u w:val="single"/>
        </w:rPr>
      </w:pPr>
      <w:r w:rsidRPr="0033763C">
        <w:rPr>
          <w:rFonts w:eastAsiaTheme="minorHAnsi" w:hint="eastAsia"/>
          <w:u w:val="single"/>
        </w:rPr>
        <w:t>結婚は再びデザインし直されるのではなく、進化する。何が起きるかは起きてみなければわからないが、生じる変化はランダムではない。</w:t>
      </w:r>
    </w:p>
    <w:p w:rsidR="00966B0E" w:rsidRPr="0033763C" w:rsidRDefault="00966B0E" w:rsidP="00966B0E">
      <w:pPr>
        <w:rPr>
          <w:rFonts w:eastAsiaTheme="minorHAnsi"/>
          <w:u w:val="single"/>
        </w:rPr>
      </w:pPr>
    </w:p>
    <w:p w:rsidR="00966B0E" w:rsidRPr="0033763C" w:rsidRDefault="00966B0E" w:rsidP="0033763C">
      <w:pPr>
        <w:pStyle w:val="a7"/>
        <w:numPr>
          <w:ilvl w:val="0"/>
          <w:numId w:val="1"/>
        </w:numPr>
        <w:ind w:leftChars="0"/>
        <w:rPr>
          <w:rFonts w:eastAsiaTheme="minorHAnsi"/>
          <w:b/>
        </w:rPr>
      </w:pPr>
      <w:r w:rsidRPr="0033763C">
        <w:rPr>
          <w:rFonts w:eastAsiaTheme="minorHAnsi" w:hint="eastAsia"/>
          <w:b/>
        </w:rPr>
        <w:t>都市の進化</w:t>
      </w:r>
    </w:p>
    <w:p w:rsidR="00966B0E" w:rsidRPr="0033763C" w:rsidRDefault="00966B0E" w:rsidP="00966B0E">
      <w:pPr>
        <w:rPr>
          <w:rFonts w:eastAsiaTheme="minorHAnsi"/>
        </w:rPr>
      </w:pPr>
      <w:r w:rsidRPr="0033763C">
        <w:rPr>
          <w:rFonts w:eastAsiaTheme="minorHAnsi" w:hint="eastAsia"/>
        </w:rPr>
        <w:t>人間の営為に進化を認めるとあらゆるところでみつかる。ここでは都市について</w:t>
      </w:r>
    </w:p>
    <w:p w:rsidR="00966B0E" w:rsidRPr="0033763C" w:rsidRDefault="00966B0E" w:rsidP="00966B0E">
      <w:pPr>
        <w:rPr>
          <w:rFonts w:eastAsiaTheme="minorHAnsi"/>
        </w:rPr>
      </w:pPr>
      <w:r w:rsidRPr="0033763C">
        <w:rPr>
          <w:rFonts w:eastAsiaTheme="minorHAnsi" w:hint="eastAsia"/>
        </w:rPr>
        <w:t>・1740～1850年イギリスは計画のないまま世界で最も都市化の進んだ国に</w:t>
      </w:r>
    </w:p>
    <w:p w:rsidR="00966B0E" w:rsidRPr="0033763C" w:rsidRDefault="00966B0E" w:rsidP="00966B0E">
      <w:pPr>
        <w:ind w:firstLineChars="100" w:firstLine="210"/>
        <w:rPr>
          <w:rFonts w:eastAsiaTheme="minorHAnsi"/>
        </w:rPr>
      </w:pPr>
      <w:r w:rsidRPr="0033763C">
        <w:rPr>
          <w:rFonts w:eastAsiaTheme="minorHAnsi" w:hint="eastAsia"/>
        </w:rPr>
        <w:t>→国家や公的機関によって建設されたのではない</w:t>
      </w:r>
    </w:p>
    <w:p w:rsidR="00966B0E" w:rsidRPr="0033763C" w:rsidRDefault="00966B0E" w:rsidP="00966B0E">
      <w:pPr>
        <w:rPr>
          <w:rFonts w:eastAsiaTheme="minorHAnsi"/>
        </w:rPr>
      </w:pPr>
      <w:r w:rsidRPr="0033763C">
        <w:rPr>
          <w:rFonts w:eastAsiaTheme="minorHAnsi" w:hint="eastAsia"/>
        </w:rPr>
        <w:t>・19世紀後半国家による規制の動き</w:t>
      </w:r>
    </w:p>
    <w:p w:rsidR="00966B0E" w:rsidRPr="0033763C" w:rsidRDefault="00966B0E" w:rsidP="00966B0E">
      <w:pPr>
        <w:ind w:firstLineChars="100" w:firstLine="210"/>
        <w:rPr>
          <w:rFonts w:eastAsiaTheme="minorHAnsi"/>
        </w:rPr>
      </w:pPr>
      <w:r w:rsidRPr="0033763C">
        <w:rPr>
          <w:rFonts w:eastAsiaTheme="minorHAnsi" w:hint="eastAsia"/>
        </w:rPr>
        <w:t>→都市化は秩序たっていたが計画はな</w:t>
      </w:r>
      <w:r w:rsidR="001A57F9">
        <w:rPr>
          <w:rFonts w:eastAsiaTheme="minorHAnsi" w:hint="eastAsia"/>
        </w:rPr>
        <w:t>し</w:t>
      </w:r>
      <w:r w:rsidRPr="0033763C">
        <w:rPr>
          <w:rFonts w:eastAsiaTheme="minorHAnsi" w:hint="eastAsia"/>
        </w:rPr>
        <w:t>。つまり進化</w:t>
      </w:r>
    </w:p>
    <w:p w:rsidR="00966B0E" w:rsidRPr="0033763C" w:rsidRDefault="00966B0E" w:rsidP="00966B0E">
      <w:pPr>
        <w:ind w:left="210" w:hangingChars="100" w:hanging="210"/>
        <w:rPr>
          <w:rFonts w:eastAsiaTheme="minorHAnsi"/>
        </w:rPr>
      </w:pPr>
      <w:r w:rsidRPr="0033763C">
        <w:rPr>
          <w:rFonts w:eastAsiaTheme="minorHAnsi" w:hint="eastAsia"/>
        </w:rPr>
        <w:t>・最も成功した都市は、成功を夢見る貧困者にとってチャンスの地。人はどこでも働けるようになると人口密度が高く、多くの高層ビルが建ち並び、喧噪に満ちた場所を望む。高層ビルを認可する都市は繁栄し、低層ビルを義務づける都市は衰退する。</w:t>
      </w:r>
    </w:p>
    <w:p w:rsidR="00966B0E" w:rsidRPr="0033763C" w:rsidRDefault="00966B0E" w:rsidP="00966B0E">
      <w:pPr>
        <w:ind w:left="210" w:hangingChars="100" w:hanging="210"/>
        <w:rPr>
          <w:rFonts w:eastAsiaTheme="minorHAnsi"/>
        </w:rPr>
      </w:pPr>
      <w:r w:rsidRPr="0033763C">
        <w:rPr>
          <w:rFonts w:eastAsiaTheme="minorHAnsi" w:hint="eastAsia"/>
        </w:rPr>
        <w:t xml:space="preserve">　→都市の持続的な進化は無意識で否応ない流れ</w:t>
      </w:r>
    </w:p>
    <w:p w:rsidR="00966B0E" w:rsidRPr="0033763C" w:rsidRDefault="00966B0E" w:rsidP="00966B0E">
      <w:pPr>
        <w:ind w:left="210" w:hangingChars="100" w:hanging="210"/>
        <w:rPr>
          <w:rFonts w:eastAsiaTheme="minorHAnsi"/>
        </w:rPr>
      </w:pPr>
      <w:r w:rsidRPr="0033763C">
        <w:rPr>
          <w:rFonts w:eastAsiaTheme="minorHAnsi" w:hint="eastAsia"/>
        </w:rPr>
        <w:t>・スケーリング則：規模の変化に伴う特徴の変化</w:t>
      </w:r>
    </w:p>
    <w:p w:rsidR="00966B0E" w:rsidRPr="0033763C" w:rsidRDefault="00966B0E" w:rsidP="00966B0E">
      <w:pPr>
        <w:ind w:leftChars="100" w:left="210"/>
        <w:rPr>
          <w:rFonts w:eastAsiaTheme="minorHAnsi"/>
        </w:rPr>
      </w:pPr>
      <w:r w:rsidRPr="0033763C">
        <w:rPr>
          <w:rFonts w:eastAsiaTheme="minorHAnsi" w:hint="eastAsia"/>
        </w:rPr>
        <w:t>この点において都市と生物の体は</w:t>
      </w:r>
      <w:r w:rsidR="001A57F9">
        <w:rPr>
          <w:rFonts w:eastAsiaTheme="minorHAnsi" w:hint="eastAsia"/>
        </w:rPr>
        <w:t>類似</w:t>
      </w:r>
    </w:p>
    <w:p w:rsidR="00966B0E" w:rsidRPr="0033763C" w:rsidRDefault="00966B0E" w:rsidP="00966B0E">
      <w:pPr>
        <w:ind w:left="210" w:hangingChars="100" w:hanging="210"/>
        <w:rPr>
          <w:rFonts w:eastAsiaTheme="minorHAnsi"/>
        </w:rPr>
      </w:pPr>
      <w:r w:rsidRPr="0033763C">
        <w:rPr>
          <w:rFonts w:eastAsiaTheme="minorHAnsi" w:hint="eastAsia"/>
        </w:rPr>
        <w:t xml:space="preserve">　→生物は成長するにつれてエネルギー代謝率があがる。都市の人口が倍増するごとに1人当たりのインフラコストは下がる</w:t>
      </w:r>
    </w:p>
    <w:p w:rsidR="00966B0E" w:rsidRPr="0033763C" w:rsidRDefault="00966B0E" w:rsidP="00966B0E">
      <w:pPr>
        <w:ind w:left="210" w:hangingChars="100" w:hanging="210"/>
        <w:rPr>
          <w:rFonts w:eastAsiaTheme="minorHAnsi"/>
        </w:rPr>
      </w:pPr>
      <w:r w:rsidRPr="0033763C">
        <w:rPr>
          <w:rFonts w:eastAsiaTheme="minorHAnsi" w:hint="eastAsia"/>
        </w:rPr>
        <w:t>・経済成長とイノベーションは都市が巨大化するほど活発化、つまり都市や生物の体と反対</w:t>
      </w:r>
    </w:p>
    <w:p w:rsidR="00966B0E" w:rsidRPr="0033763C" w:rsidRDefault="00966B0E" w:rsidP="00966B0E">
      <w:pPr>
        <w:ind w:left="210" w:hangingChars="100" w:hanging="210"/>
        <w:rPr>
          <w:rFonts w:eastAsiaTheme="minorHAnsi"/>
        </w:rPr>
      </w:pPr>
      <w:r w:rsidRPr="0033763C">
        <w:rPr>
          <w:rFonts w:eastAsiaTheme="minorHAnsi" w:hint="eastAsia"/>
        </w:rPr>
        <w:t xml:space="preserve">　→人間はアイデアを組み合わせてイノベーションを生み出すから</w:t>
      </w:r>
    </w:p>
    <w:p w:rsidR="00966B0E" w:rsidRPr="0033763C" w:rsidRDefault="00966B0E" w:rsidP="00966B0E">
      <w:pPr>
        <w:ind w:left="210" w:hangingChars="100" w:hanging="210"/>
        <w:rPr>
          <w:rFonts w:eastAsiaTheme="minorHAnsi"/>
          <w:u w:val="single"/>
        </w:rPr>
      </w:pPr>
      <w:r w:rsidRPr="0033763C">
        <w:rPr>
          <w:rFonts w:eastAsiaTheme="minorHAnsi" w:hint="eastAsia"/>
          <w:u w:val="single"/>
        </w:rPr>
        <w:t>都市化や経済成長とイノベーションは進化的現象である。</w:t>
      </w:r>
    </w:p>
    <w:p w:rsidR="00966B0E" w:rsidRPr="0033763C" w:rsidRDefault="00966B0E" w:rsidP="00966B0E">
      <w:pPr>
        <w:ind w:left="210" w:hangingChars="100" w:hanging="210"/>
        <w:rPr>
          <w:rFonts w:eastAsiaTheme="minorHAnsi"/>
          <w:u w:val="single"/>
        </w:rPr>
      </w:pPr>
    </w:p>
    <w:p w:rsidR="00966B0E" w:rsidRPr="0033763C" w:rsidRDefault="00966B0E" w:rsidP="0033763C">
      <w:pPr>
        <w:pStyle w:val="a7"/>
        <w:numPr>
          <w:ilvl w:val="0"/>
          <w:numId w:val="1"/>
        </w:numPr>
        <w:ind w:leftChars="0"/>
        <w:rPr>
          <w:rFonts w:eastAsiaTheme="minorHAnsi"/>
          <w:b/>
        </w:rPr>
      </w:pPr>
      <w:r w:rsidRPr="0033763C">
        <w:rPr>
          <w:rFonts w:eastAsiaTheme="minorHAnsi" w:hint="eastAsia"/>
          <w:b/>
        </w:rPr>
        <w:t>制度の進化</w:t>
      </w:r>
    </w:p>
    <w:p w:rsidR="00966B0E" w:rsidRPr="0033763C" w:rsidRDefault="00966B0E" w:rsidP="00966B0E">
      <w:pPr>
        <w:ind w:left="210" w:hangingChars="100" w:hanging="210"/>
        <w:rPr>
          <w:rFonts w:eastAsiaTheme="minorHAnsi"/>
        </w:rPr>
      </w:pPr>
      <w:r w:rsidRPr="0033763C">
        <w:rPr>
          <w:rFonts w:eastAsiaTheme="minorHAnsi" w:hint="eastAsia"/>
        </w:rPr>
        <w:t>・イギリスの政治制度は３世紀にわたって</w:t>
      </w:r>
      <w:r w:rsidR="001A57F9">
        <w:rPr>
          <w:rFonts w:eastAsiaTheme="minorHAnsi" w:hint="eastAsia"/>
        </w:rPr>
        <w:t>不変</w:t>
      </w:r>
    </w:p>
    <w:p w:rsidR="00966B0E" w:rsidRPr="0033763C" w:rsidRDefault="00966B0E" w:rsidP="00966B0E">
      <w:pPr>
        <w:ind w:left="210" w:hangingChars="100" w:hanging="210"/>
        <w:rPr>
          <w:rFonts w:eastAsiaTheme="minorHAnsi"/>
        </w:rPr>
      </w:pPr>
      <w:r w:rsidRPr="0033763C">
        <w:rPr>
          <w:rFonts w:eastAsiaTheme="minorHAnsi" w:hint="eastAsia"/>
        </w:rPr>
        <w:t xml:space="preserve">　→英国国教会の長を努める世襲制の君主、庶民院、貴族院、ハノーヴァー朝からの叙任制</w:t>
      </w:r>
    </w:p>
    <w:p w:rsidR="00966B0E" w:rsidRPr="0033763C" w:rsidRDefault="00966B0E" w:rsidP="00966B0E">
      <w:pPr>
        <w:ind w:left="210" w:hangingChars="100" w:hanging="210"/>
        <w:rPr>
          <w:rFonts w:eastAsiaTheme="minorHAnsi"/>
        </w:rPr>
      </w:pPr>
      <w:r w:rsidRPr="0033763C">
        <w:rPr>
          <w:rFonts w:eastAsiaTheme="minorHAnsi" w:hint="eastAsia"/>
        </w:rPr>
        <w:t>・ランシマン：新しい物事のやり方はグランドデザインによって強いられるのではなく、緩慢に出現し、社会に受け入れられた場合にそのまま残るという文化の進化論を説く。</w:t>
      </w:r>
    </w:p>
    <w:p w:rsidR="00966B0E" w:rsidRPr="0033763C" w:rsidRDefault="00966B0E" w:rsidP="00966B0E">
      <w:pPr>
        <w:ind w:left="210" w:hangingChars="100" w:hanging="210"/>
        <w:rPr>
          <w:rFonts w:eastAsiaTheme="minorHAnsi"/>
        </w:rPr>
      </w:pPr>
      <w:r w:rsidRPr="0033763C">
        <w:rPr>
          <w:rFonts w:eastAsiaTheme="minorHAnsi" w:hint="eastAsia"/>
        </w:rPr>
        <w:t>・政治制度の緩慢な進化は、権力の集中または分散のどちらの影響か？エリート層が現在の</w:t>
      </w:r>
      <w:r w:rsidRPr="0033763C">
        <w:rPr>
          <w:rFonts w:eastAsiaTheme="minorHAnsi" w:hint="eastAsia"/>
        </w:rPr>
        <w:lastRenderedPageBreak/>
        <w:t>権利を失いたくなかったり、変化に大きな恐れを抱いたりするのか？</w:t>
      </w:r>
    </w:p>
    <w:p w:rsidR="00966B0E" w:rsidRPr="0033763C" w:rsidRDefault="00966B0E" w:rsidP="0033763C">
      <w:pPr>
        <w:ind w:leftChars="100" w:left="210"/>
        <w:rPr>
          <w:rFonts w:eastAsiaTheme="minorHAnsi" w:hint="eastAsia"/>
        </w:rPr>
      </w:pPr>
      <w:r w:rsidRPr="0033763C">
        <w:rPr>
          <w:rFonts w:eastAsiaTheme="minorHAnsi" w:hint="eastAsia"/>
        </w:rPr>
        <w:t>→著者：答えはわからない。</w:t>
      </w:r>
    </w:p>
    <w:p w:rsidR="00966B0E" w:rsidRPr="0033763C" w:rsidRDefault="00966B0E" w:rsidP="00966B0E">
      <w:pPr>
        <w:ind w:left="210" w:hangingChars="100" w:hanging="210"/>
        <w:rPr>
          <w:rFonts w:eastAsiaTheme="minorHAnsi"/>
          <w:u w:val="single"/>
        </w:rPr>
      </w:pPr>
      <w:r w:rsidRPr="0033763C">
        <w:rPr>
          <w:rFonts w:eastAsiaTheme="minorHAnsi" w:hint="eastAsia"/>
          <w:u w:val="single"/>
        </w:rPr>
        <w:t>文化を体現するものはいずれも規則的で、あとから振り返ればわかりきった変化をするが</w:t>
      </w:r>
    </w:p>
    <w:p w:rsidR="00966B0E" w:rsidRPr="0033763C" w:rsidRDefault="00966B0E" w:rsidP="00966B0E">
      <w:pPr>
        <w:ind w:left="210" w:hangingChars="100" w:hanging="210"/>
        <w:rPr>
          <w:rFonts w:eastAsiaTheme="minorHAnsi"/>
          <w:u w:val="single"/>
        </w:rPr>
      </w:pPr>
      <w:r w:rsidRPr="0033763C">
        <w:rPr>
          <w:rFonts w:eastAsiaTheme="minorHAnsi" w:hint="eastAsia"/>
          <w:u w:val="single"/>
        </w:rPr>
        <w:t>誰もその変化は予測できないし、その変化を起こさせることはできない。文化は進化する。</w:t>
      </w:r>
    </w:p>
    <w:p w:rsidR="00966B0E" w:rsidRPr="0033763C" w:rsidRDefault="00966B0E" w:rsidP="00966B0E">
      <w:pPr>
        <w:ind w:left="210" w:hangingChars="100" w:hanging="210"/>
        <w:rPr>
          <w:rFonts w:eastAsiaTheme="minorHAnsi"/>
        </w:rPr>
      </w:pPr>
    </w:p>
    <w:p w:rsidR="00966B0E" w:rsidRPr="0033763C" w:rsidRDefault="00966B0E" w:rsidP="0033763C">
      <w:pPr>
        <w:pStyle w:val="a7"/>
        <w:numPr>
          <w:ilvl w:val="0"/>
          <w:numId w:val="1"/>
        </w:numPr>
        <w:ind w:leftChars="0"/>
        <w:rPr>
          <w:rFonts w:eastAsiaTheme="minorHAnsi"/>
          <w:b/>
        </w:rPr>
      </w:pPr>
      <w:r w:rsidRPr="0033763C">
        <w:rPr>
          <w:rFonts w:eastAsiaTheme="minorHAnsi" w:hint="eastAsia"/>
          <w:b/>
        </w:rPr>
        <w:t>コメント</w:t>
      </w:r>
    </w:p>
    <w:p w:rsidR="00966B0E" w:rsidRPr="0033763C" w:rsidRDefault="00966B0E" w:rsidP="00966B0E">
      <w:pPr>
        <w:ind w:left="210" w:hangingChars="100" w:hanging="210"/>
        <w:jc w:val="left"/>
        <w:rPr>
          <w:rFonts w:eastAsiaTheme="minorHAnsi"/>
        </w:rPr>
      </w:pPr>
      <w:r w:rsidRPr="0033763C">
        <w:rPr>
          <w:rFonts w:eastAsiaTheme="minorHAnsi" w:hint="eastAsia"/>
        </w:rPr>
        <w:t>文化の進化はこれまでの章より読みやすかった。しかし、５章最後のページにて都市、婚</w:t>
      </w:r>
    </w:p>
    <w:p w:rsidR="00966B0E" w:rsidRPr="0033763C" w:rsidRDefault="00966B0E" w:rsidP="00966B0E">
      <w:pPr>
        <w:ind w:left="210" w:hangingChars="100" w:hanging="210"/>
        <w:jc w:val="left"/>
        <w:rPr>
          <w:rFonts w:eastAsiaTheme="minorHAnsi"/>
        </w:rPr>
      </w:pPr>
      <w:r w:rsidRPr="0033763C">
        <w:rPr>
          <w:rFonts w:eastAsiaTheme="minorHAnsi" w:hint="eastAsia"/>
        </w:rPr>
        <w:t>姻、言語、音楽、芸術を文化としてあげていたが、芸術についての説明はなかったことが</w:t>
      </w:r>
    </w:p>
    <w:p w:rsidR="00966B0E" w:rsidRPr="0033763C" w:rsidRDefault="00966B0E" w:rsidP="00966B0E">
      <w:pPr>
        <w:ind w:left="210" w:hangingChars="100" w:hanging="210"/>
        <w:jc w:val="left"/>
        <w:rPr>
          <w:rFonts w:eastAsiaTheme="minorHAnsi"/>
        </w:rPr>
      </w:pPr>
      <w:r w:rsidRPr="0033763C">
        <w:rPr>
          <w:rFonts w:eastAsiaTheme="minorHAnsi" w:hint="eastAsia"/>
        </w:rPr>
        <w:t>気になった。個人的に、人間はアイデアを組み合わせてイノベーションを生み出すという</w:t>
      </w:r>
    </w:p>
    <w:p w:rsidR="001A57F9" w:rsidRDefault="00966B0E" w:rsidP="00966B0E">
      <w:pPr>
        <w:ind w:left="210" w:hangingChars="100" w:hanging="210"/>
        <w:jc w:val="left"/>
        <w:rPr>
          <w:rFonts w:eastAsiaTheme="minorHAnsi"/>
        </w:rPr>
      </w:pPr>
      <w:r w:rsidRPr="0033763C">
        <w:rPr>
          <w:rFonts w:eastAsiaTheme="minorHAnsi" w:hint="eastAsia"/>
        </w:rPr>
        <w:t>ことと同じように、芸術も技術や技法を組み合わせることで進化して新しいものが生まれ</w:t>
      </w:r>
    </w:p>
    <w:p w:rsidR="001A57F9" w:rsidRPr="001A57F9" w:rsidRDefault="001A57F9" w:rsidP="00722663">
      <w:pPr>
        <w:ind w:left="210" w:hangingChars="100" w:hanging="210"/>
        <w:jc w:val="left"/>
        <w:rPr>
          <w:rFonts w:eastAsiaTheme="minorHAnsi" w:hint="eastAsia"/>
        </w:rPr>
      </w:pPr>
      <w:r>
        <w:rPr>
          <w:rFonts w:eastAsiaTheme="minorHAnsi" w:hint="eastAsia"/>
        </w:rPr>
        <w:t>る</w:t>
      </w:r>
      <w:r w:rsidR="00966B0E" w:rsidRPr="0033763C">
        <w:rPr>
          <w:rFonts w:eastAsiaTheme="minorHAnsi" w:hint="eastAsia"/>
        </w:rPr>
        <w:t>のかな、と解釈した。</w:t>
      </w:r>
      <w:bookmarkStart w:id="0" w:name="_GoBack"/>
      <w:bookmarkEnd w:id="0"/>
    </w:p>
    <w:sectPr w:rsidR="001A57F9" w:rsidRPr="001A57F9">
      <w:headerReference w:type="default" r:id="rId7"/>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44DC2" w:rsidRDefault="00044DC2" w:rsidP="00C94955">
      <w:r>
        <w:separator/>
      </w:r>
    </w:p>
  </w:endnote>
  <w:endnote w:type="continuationSeparator" w:id="0">
    <w:p w:rsidR="00044DC2" w:rsidRDefault="00044DC2" w:rsidP="00C949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4275421"/>
      <w:docPartObj>
        <w:docPartGallery w:val="Page Numbers (Bottom of Page)"/>
        <w:docPartUnique/>
      </w:docPartObj>
    </w:sdtPr>
    <w:sdtEndPr/>
    <w:sdtContent>
      <w:p w:rsidR="00C94955" w:rsidRDefault="00C94955">
        <w:pPr>
          <w:pStyle w:val="a5"/>
          <w:jc w:val="center"/>
        </w:pPr>
        <w:r>
          <w:fldChar w:fldCharType="begin"/>
        </w:r>
        <w:r>
          <w:instrText>PAGE   \* MERGEFORMAT</w:instrText>
        </w:r>
        <w:r>
          <w:fldChar w:fldCharType="separate"/>
        </w:r>
        <w:r>
          <w:rPr>
            <w:lang w:val="ja-JP"/>
          </w:rPr>
          <w:t>2</w:t>
        </w:r>
        <w:r>
          <w:fldChar w:fldCharType="end"/>
        </w:r>
      </w:p>
    </w:sdtContent>
  </w:sdt>
  <w:p w:rsidR="00C94955" w:rsidRDefault="00C9495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44DC2" w:rsidRDefault="00044DC2" w:rsidP="00C94955">
      <w:r>
        <w:separator/>
      </w:r>
    </w:p>
  </w:footnote>
  <w:footnote w:type="continuationSeparator" w:id="0">
    <w:p w:rsidR="00044DC2" w:rsidRDefault="00044DC2" w:rsidP="00C949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4955" w:rsidRDefault="00C94955" w:rsidP="00C94955">
    <w:pPr>
      <w:pStyle w:val="a3"/>
      <w:jc w:val="right"/>
    </w:pPr>
    <w:r>
      <w:rPr>
        <w:rFonts w:hint="eastAsia"/>
      </w:rPr>
      <w:t>作成日：2018年10月29日</w:t>
    </w:r>
  </w:p>
  <w:p w:rsidR="00C94955" w:rsidRDefault="00C94955" w:rsidP="00C94955">
    <w:pPr>
      <w:pStyle w:val="a3"/>
      <w:jc w:val="right"/>
    </w:pPr>
    <w:r>
      <w:rPr>
        <w:rFonts w:hint="eastAsia"/>
      </w:rPr>
      <w:t>担当：４班 須藤　古森　佐名木</w:t>
    </w:r>
  </w:p>
  <w:p w:rsidR="00C94955" w:rsidRDefault="00C94955">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BF38C8"/>
    <w:multiLevelType w:val="hybridMultilevel"/>
    <w:tmpl w:val="F78C5446"/>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4955"/>
    <w:rsid w:val="00033F53"/>
    <w:rsid w:val="00044DC2"/>
    <w:rsid w:val="001A57F9"/>
    <w:rsid w:val="002D2733"/>
    <w:rsid w:val="0033763C"/>
    <w:rsid w:val="005F3FCC"/>
    <w:rsid w:val="00722663"/>
    <w:rsid w:val="00966B0E"/>
    <w:rsid w:val="00C949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99EE535"/>
  <w15:chartTrackingRefBased/>
  <w15:docId w15:val="{E4414FB1-F05B-491A-AC9C-B871CD39D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94955"/>
    <w:pPr>
      <w:tabs>
        <w:tab w:val="center" w:pos="4252"/>
        <w:tab w:val="right" w:pos="8504"/>
      </w:tabs>
      <w:snapToGrid w:val="0"/>
    </w:pPr>
  </w:style>
  <w:style w:type="character" w:customStyle="1" w:styleId="a4">
    <w:name w:val="ヘッダー (文字)"/>
    <w:basedOn w:val="a0"/>
    <w:link w:val="a3"/>
    <w:uiPriority w:val="99"/>
    <w:rsid w:val="00C94955"/>
  </w:style>
  <w:style w:type="paragraph" w:styleId="a5">
    <w:name w:val="footer"/>
    <w:basedOn w:val="a"/>
    <w:link w:val="a6"/>
    <w:uiPriority w:val="99"/>
    <w:unhideWhenUsed/>
    <w:rsid w:val="00C94955"/>
    <w:pPr>
      <w:tabs>
        <w:tab w:val="center" w:pos="4252"/>
        <w:tab w:val="right" w:pos="8504"/>
      </w:tabs>
      <w:snapToGrid w:val="0"/>
    </w:pPr>
  </w:style>
  <w:style w:type="character" w:customStyle="1" w:styleId="a6">
    <w:name w:val="フッター (文字)"/>
    <w:basedOn w:val="a0"/>
    <w:link w:val="a5"/>
    <w:uiPriority w:val="99"/>
    <w:rsid w:val="00C94955"/>
  </w:style>
  <w:style w:type="paragraph" w:styleId="a7">
    <w:name w:val="List Paragraph"/>
    <w:basedOn w:val="a"/>
    <w:uiPriority w:val="34"/>
    <w:qFormat/>
    <w:rsid w:val="0033763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9907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4</Pages>
  <Words>460</Words>
  <Characters>2626</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古森ひかり</dc:creator>
  <cp:keywords/>
  <dc:description/>
  <cp:lastModifiedBy>古森ひかり</cp:lastModifiedBy>
  <cp:revision>4</cp:revision>
  <dcterms:created xsi:type="dcterms:W3CDTF">2018-10-29T07:04:00Z</dcterms:created>
  <dcterms:modified xsi:type="dcterms:W3CDTF">2018-10-29T09:27:00Z</dcterms:modified>
</cp:coreProperties>
</file>