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4B58F" w14:textId="77777777" w:rsidR="0015252E" w:rsidRDefault="00B07F6B" w:rsidP="00B07F6B">
      <w:pPr>
        <w:jc w:val="center"/>
      </w:pPr>
      <w:bookmarkStart w:id="0" w:name="_GoBack"/>
      <w:bookmarkEnd w:id="0"/>
      <w:r>
        <w:rPr>
          <w:rFonts w:hint="eastAsia"/>
        </w:rPr>
        <w:t>電子国家賛成論</w:t>
      </w:r>
    </w:p>
    <w:p w14:paraId="09D5F2D6" w14:textId="77777777" w:rsidR="00B07F6B" w:rsidRDefault="00B07F6B" w:rsidP="00B07F6B"/>
    <w:p w14:paraId="6FD1C4F2" w14:textId="77777777" w:rsidR="00B07F6B" w:rsidRDefault="00B07F6B" w:rsidP="00B07F6B">
      <w:r>
        <w:rPr>
          <w:rFonts w:hint="eastAsia"/>
        </w:rPr>
        <w:t xml:space="preserve"> 【電子国家とは】</w:t>
      </w:r>
    </w:p>
    <w:p w14:paraId="5D7D6382" w14:textId="77777777" w:rsidR="00B07F6B" w:rsidRDefault="00B07F6B" w:rsidP="00B07F6B">
      <w:r>
        <w:rPr>
          <w:rFonts w:hint="eastAsia"/>
        </w:rPr>
        <w:t xml:space="preserve">　エストニアを例にとる。『電子国家』と検索すれば、エストニアが関連ワードとして出てくるためである。では、エストニアのどの点を指して「電子国家』と言えるのだろうか。</w:t>
      </w:r>
    </w:p>
    <w:p w14:paraId="2E5F6C23" w14:textId="77777777" w:rsidR="00B07F6B" w:rsidRDefault="00B07F6B" w:rsidP="00B07F6B">
      <w:r>
        <w:rPr>
          <w:rFonts w:hint="eastAsia"/>
        </w:rPr>
        <w:t xml:space="preserve">　私たちは「電子政府</w:t>
      </w:r>
      <w:r>
        <w:t>(e-Estonia)」の取り組みにあると主張する。e-Estoniaとは、電子国家への取り組みの総称を指す。</w:t>
      </w:r>
    </w:p>
    <w:p w14:paraId="1DC44280" w14:textId="77777777" w:rsidR="00B07F6B" w:rsidRDefault="00B07F6B" w:rsidP="00B07F6B">
      <w:r>
        <w:rPr>
          <w:rFonts w:hint="eastAsia"/>
        </w:rPr>
        <w:t xml:space="preserve">　例えば、その一環として</w:t>
      </w:r>
      <w:proofErr w:type="spellStart"/>
      <w:r>
        <w:t>i</w:t>
      </w:r>
      <w:proofErr w:type="spellEnd"/>
      <w:r>
        <w:t>-Votingがある。2005年、世界で初めてインターネットを媒体として行われた電子投票である。わざわざ投票所に出向かなくて済むという、便利かつ画期的な取り組みである。また、集計は３分しか要さず、ネットにつなげる環境ならば世界のどこにいても投票可能である。</w:t>
      </w:r>
    </w:p>
    <w:p w14:paraId="0D37DC6E" w14:textId="77777777" w:rsidR="00B07F6B" w:rsidRDefault="00B07F6B" w:rsidP="00B07F6B">
      <w:r>
        <w:rPr>
          <w:rFonts w:hint="eastAsia"/>
        </w:rPr>
        <w:t xml:space="preserve">　以上のような</w:t>
      </w:r>
      <w:proofErr w:type="spellStart"/>
      <w:r>
        <w:t>i</w:t>
      </w:r>
      <w:proofErr w:type="spellEnd"/>
      <w:r>
        <w:t>-Votingをはじめ、ブロックチェーンやe-Healthの取り組みも為されている。1997年から開始したe-Governanceにあるように、公共サービスのほぼ100％をネットを介して提供することが可能になったのである。</w:t>
      </w:r>
    </w:p>
    <w:p w14:paraId="331016B8" w14:textId="77777777" w:rsidR="00B07F6B" w:rsidRDefault="00B07F6B" w:rsidP="00B07F6B">
      <w:r>
        <w:rPr>
          <w:rFonts w:hint="eastAsia"/>
        </w:rPr>
        <w:t xml:space="preserve">　私たちは以上のような、電子システムを社会体系に組み込んでいる国家を電子国家として定義する。</w:t>
      </w:r>
    </w:p>
    <w:p w14:paraId="0B445183" w14:textId="77777777" w:rsidR="00B07F6B" w:rsidRDefault="00B07F6B" w:rsidP="00B07F6B"/>
    <w:p w14:paraId="56F7B8B3" w14:textId="77777777" w:rsidR="00B07F6B" w:rsidRDefault="00B07F6B" w:rsidP="00B07F6B">
      <w:r>
        <w:rPr>
          <w:rFonts w:hint="eastAsia"/>
        </w:rPr>
        <w:t>【主張】</w:t>
      </w:r>
    </w:p>
    <w:p w14:paraId="78758803" w14:textId="77777777" w:rsidR="00B07F6B" w:rsidRDefault="00B07F6B" w:rsidP="00B07F6B">
      <w:r>
        <w:rPr>
          <w:rFonts w:hint="eastAsia"/>
        </w:rPr>
        <w:t xml:space="preserve">　私たちは電子国家に賛成である。</w:t>
      </w:r>
    </w:p>
    <w:p w14:paraId="4FEFC4E3" w14:textId="77777777" w:rsidR="00B07F6B" w:rsidRDefault="00B07F6B" w:rsidP="00B07F6B">
      <w:r>
        <w:rPr>
          <w:rFonts w:hint="eastAsia"/>
        </w:rPr>
        <w:t xml:space="preserve">　進化の見地に立つと、社会システムに</w:t>
      </w:r>
      <w:r>
        <w:t>VRやAIを組み込むことは、至極当然のように思える。</w:t>
      </w:r>
    </w:p>
    <w:p w14:paraId="3C612496" w14:textId="77777777" w:rsidR="00B07F6B" w:rsidRDefault="00B07F6B" w:rsidP="00B07F6B">
      <w:r>
        <w:rPr>
          <w:rFonts w:hint="eastAsia"/>
        </w:rPr>
        <w:t xml:space="preserve">　国民の意見を、</w:t>
      </w:r>
      <w:r>
        <w:t>TVを通じて視聴者の意見を取り入れる番組も少なくない。</w:t>
      </w:r>
    </w:p>
    <w:p w14:paraId="75C56C73" w14:textId="77777777" w:rsidR="00B07F6B" w:rsidRDefault="00B07F6B" w:rsidP="00B07F6B">
      <w:r>
        <w:rPr>
          <w:rFonts w:hint="eastAsia"/>
        </w:rPr>
        <w:t xml:space="preserve">　有権者の意見を反映する（疑問票、無効投票解消）ことや、選挙結果が迅速かつ正確ということで、平成</w:t>
      </w:r>
      <w:r>
        <w:t>28年2月までに10団体が25回の電子投票を実施している。</w:t>
      </w:r>
    </w:p>
    <w:p w14:paraId="31DE6F70" w14:textId="77777777" w:rsidR="00B07F6B" w:rsidRDefault="00B07F6B" w:rsidP="00B07F6B">
      <w:r>
        <w:rPr>
          <w:rFonts w:hint="eastAsia"/>
        </w:rPr>
        <w:t xml:space="preserve">　これはボトムアップ的現象として「国家の進化」「社会の変化」と捉えることができる。</w:t>
      </w:r>
    </w:p>
    <w:p w14:paraId="3D65F8AD" w14:textId="77777777" w:rsidR="00B07F6B" w:rsidRDefault="00B07F6B" w:rsidP="00B07F6B">
      <w:r>
        <w:rPr>
          <w:rFonts w:hint="eastAsia"/>
        </w:rPr>
        <w:t xml:space="preserve">　また、以上のように電子の恩恵を受けている以上、電子国家の誕生は不可避と考えて差し支えないように思うのである。実際、電子国家としてエストニアが存在している。</w:t>
      </w:r>
    </w:p>
    <w:p w14:paraId="0C01C849" w14:textId="34938813" w:rsidR="00B07F6B" w:rsidRDefault="00B07F6B" w:rsidP="00B07F6B">
      <w:r>
        <w:rPr>
          <w:rFonts w:hint="eastAsia"/>
        </w:rPr>
        <w:t xml:space="preserve">　よって、私たちは電子国家に賛成である。</w:t>
      </w:r>
    </w:p>
    <w:p w14:paraId="1AD803D1" w14:textId="77777777" w:rsidR="004D39C3" w:rsidRDefault="004D39C3" w:rsidP="00B07F6B"/>
    <w:sectPr w:rsidR="004D39C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81D86" w14:textId="77777777" w:rsidR="003E11DC" w:rsidRDefault="003E11DC" w:rsidP="00B07F6B">
      <w:r>
        <w:separator/>
      </w:r>
    </w:p>
  </w:endnote>
  <w:endnote w:type="continuationSeparator" w:id="0">
    <w:p w14:paraId="4C98FB0B" w14:textId="77777777" w:rsidR="003E11DC" w:rsidRDefault="003E11DC" w:rsidP="00B0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F25E4" w14:textId="77777777" w:rsidR="003E11DC" w:rsidRDefault="003E11DC" w:rsidP="00B07F6B">
      <w:r>
        <w:separator/>
      </w:r>
    </w:p>
  </w:footnote>
  <w:footnote w:type="continuationSeparator" w:id="0">
    <w:p w14:paraId="3A888A21" w14:textId="77777777" w:rsidR="003E11DC" w:rsidRDefault="003E11DC" w:rsidP="00B07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C7479" w14:textId="77777777" w:rsidR="00B07F6B" w:rsidRDefault="00B07F6B" w:rsidP="00B07F6B">
    <w:pPr>
      <w:pStyle w:val="a3"/>
      <w:jc w:val="right"/>
    </w:pPr>
    <w:r>
      <w:rPr>
        <w:rFonts w:hint="eastAsia"/>
      </w:rPr>
      <w:t>２班：藤井、近藤、松本、山本</w:t>
    </w:r>
  </w:p>
  <w:p w14:paraId="66ED0B1D" w14:textId="77777777" w:rsidR="00B07F6B" w:rsidRDefault="00B07F6B" w:rsidP="00B07F6B">
    <w:pPr>
      <w:pStyle w:val="a3"/>
      <w:jc w:val="right"/>
    </w:pPr>
    <w:r>
      <w:rPr>
        <w:rFonts w:hint="eastAsia"/>
      </w:rPr>
      <w:t>発表日：</w:t>
    </w:r>
    <w:r>
      <w:t>2019/01/09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6B"/>
    <w:rsid w:val="00106DDE"/>
    <w:rsid w:val="0015252E"/>
    <w:rsid w:val="003E11DC"/>
    <w:rsid w:val="004D39C3"/>
    <w:rsid w:val="00B0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E2666"/>
  <w15:chartTrackingRefBased/>
  <w15:docId w15:val="{CF235F50-016F-42D7-A09D-48637021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F6B"/>
    <w:pPr>
      <w:tabs>
        <w:tab w:val="center" w:pos="4252"/>
        <w:tab w:val="right" w:pos="8504"/>
      </w:tabs>
      <w:snapToGrid w:val="0"/>
    </w:pPr>
  </w:style>
  <w:style w:type="character" w:customStyle="1" w:styleId="a4">
    <w:name w:val="ヘッダー (文字)"/>
    <w:basedOn w:val="a0"/>
    <w:link w:val="a3"/>
    <w:uiPriority w:val="99"/>
    <w:rsid w:val="00B07F6B"/>
  </w:style>
  <w:style w:type="paragraph" w:styleId="a5">
    <w:name w:val="footer"/>
    <w:basedOn w:val="a"/>
    <w:link w:val="a6"/>
    <w:uiPriority w:val="99"/>
    <w:unhideWhenUsed/>
    <w:rsid w:val="00B07F6B"/>
    <w:pPr>
      <w:tabs>
        <w:tab w:val="center" w:pos="4252"/>
        <w:tab w:val="right" w:pos="8504"/>
      </w:tabs>
      <w:snapToGrid w:val="0"/>
    </w:pPr>
  </w:style>
  <w:style w:type="character" w:customStyle="1" w:styleId="a6">
    <w:name w:val="フッター (文字)"/>
    <w:basedOn w:val="a0"/>
    <w:link w:val="a5"/>
    <w:uiPriority w:val="99"/>
    <w:rsid w:val="00B07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ゆうき ゆうき</dc:creator>
  <cp:keywords/>
  <dc:description/>
  <cp:lastModifiedBy>ゆうき ゆうき</cp:lastModifiedBy>
  <cp:revision>2</cp:revision>
  <dcterms:created xsi:type="dcterms:W3CDTF">2019-03-02T02:13:00Z</dcterms:created>
  <dcterms:modified xsi:type="dcterms:W3CDTF">2019-03-02T02:13:00Z</dcterms:modified>
</cp:coreProperties>
</file>